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4F" w:rsidRDefault="0065244F" w:rsidP="000C5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Аналитическая с</w:t>
      </w:r>
      <w:r w:rsidR="004D6574" w:rsidRPr="000C5C77">
        <w:rPr>
          <w:b/>
          <w:sz w:val="32"/>
          <w:szCs w:val="32"/>
        </w:rPr>
        <w:t xml:space="preserve">правка </w:t>
      </w:r>
    </w:p>
    <w:p w:rsidR="004D6574" w:rsidRDefault="004D6574" w:rsidP="000C5C77">
      <w:pPr>
        <w:jc w:val="center"/>
        <w:rPr>
          <w:b/>
          <w:sz w:val="32"/>
          <w:szCs w:val="32"/>
        </w:rPr>
      </w:pPr>
      <w:r w:rsidRPr="000C5C77">
        <w:rPr>
          <w:b/>
          <w:sz w:val="32"/>
          <w:szCs w:val="32"/>
        </w:rPr>
        <w:t>о</w:t>
      </w:r>
      <w:r w:rsidR="000C5C77" w:rsidRPr="000C5C77">
        <w:rPr>
          <w:b/>
          <w:sz w:val="32"/>
          <w:szCs w:val="32"/>
        </w:rPr>
        <w:t xml:space="preserve"> результатах подготовки и проведения</w:t>
      </w:r>
      <w:r w:rsidRPr="000C5C77">
        <w:rPr>
          <w:b/>
          <w:sz w:val="32"/>
          <w:szCs w:val="32"/>
        </w:rPr>
        <w:t xml:space="preserve"> государственной итоговой аттестации выпускников</w:t>
      </w:r>
      <w:r w:rsidR="00165754">
        <w:rPr>
          <w:b/>
          <w:sz w:val="32"/>
          <w:szCs w:val="32"/>
        </w:rPr>
        <w:t xml:space="preserve"> </w:t>
      </w:r>
      <w:r w:rsidR="0065244F">
        <w:rPr>
          <w:b/>
          <w:sz w:val="32"/>
          <w:szCs w:val="32"/>
        </w:rPr>
        <w:t>МБОУ «СОШ №3»</w:t>
      </w:r>
      <w:r w:rsidR="004F57A6">
        <w:rPr>
          <w:b/>
          <w:sz w:val="32"/>
          <w:szCs w:val="32"/>
        </w:rPr>
        <w:t xml:space="preserve"> 2018</w:t>
      </w:r>
      <w:r w:rsidRPr="000C5C77">
        <w:rPr>
          <w:b/>
          <w:sz w:val="32"/>
          <w:szCs w:val="32"/>
        </w:rPr>
        <w:t xml:space="preserve"> года</w:t>
      </w:r>
    </w:p>
    <w:p w:rsidR="003B05AE" w:rsidRPr="000C5C77" w:rsidRDefault="003B05AE" w:rsidP="000C5C77">
      <w:pPr>
        <w:jc w:val="center"/>
        <w:rPr>
          <w:b/>
          <w:sz w:val="32"/>
          <w:szCs w:val="32"/>
          <w:u w:val="single"/>
        </w:rPr>
      </w:pPr>
    </w:p>
    <w:p w:rsidR="003B05AE" w:rsidRPr="003B05AE" w:rsidRDefault="003B05AE" w:rsidP="003B05AE">
      <w:pPr>
        <w:ind w:hanging="284"/>
        <w:jc w:val="both"/>
      </w:pPr>
      <w:r>
        <w:t xml:space="preserve">             </w:t>
      </w:r>
      <w:r w:rsidRPr="00922D52">
        <w:t xml:space="preserve">Важную роль по  выявлению уровня качества знаний учащихся играет внешняя аттестация выпускников </w:t>
      </w:r>
      <w:r>
        <w:t>– государственная итоговая аттестация (далее-</w:t>
      </w:r>
      <w:r w:rsidRPr="00922D52">
        <w:t>ГИА</w:t>
      </w:r>
      <w:r>
        <w:t>)</w:t>
      </w:r>
      <w:r w:rsidRPr="00922D52">
        <w:t>.</w:t>
      </w:r>
      <w:r w:rsidR="004F57A6">
        <w:t xml:space="preserve"> </w:t>
      </w:r>
      <w:r w:rsidRPr="00922D52">
        <w:t>Главная задача, стоящая перед коллективом и учащимися, состояла в том, чтобы, используя разнообразные методы и формы учебной и внеучебной де</w:t>
      </w:r>
      <w:r w:rsidRPr="00922D52">
        <w:t>я</w:t>
      </w:r>
      <w:r w:rsidRPr="00922D52">
        <w:t>т</w:t>
      </w:r>
      <w:r w:rsidR="004F57A6">
        <w:t xml:space="preserve">ельности, добиться </w:t>
      </w:r>
      <w:r w:rsidRPr="00922D52">
        <w:t xml:space="preserve"> повышения уровня качества  знаний выпускников по ка</w:t>
      </w:r>
      <w:r w:rsidRPr="00922D52">
        <w:t>ж</w:t>
      </w:r>
      <w:r w:rsidRPr="00922D52">
        <w:t xml:space="preserve">дому предмету, делая акцент на целенаправленную подготовку к экзаменам в форме </w:t>
      </w:r>
      <w:r>
        <w:t>ЕГЭ и ОГЭ</w:t>
      </w:r>
      <w:r w:rsidRPr="00922D52">
        <w:t>.</w:t>
      </w:r>
    </w:p>
    <w:p w:rsidR="003B05AE" w:rsidRPr="00A16C40" w:rsidRDefault="003B05AE" w:rsidP="003B05AE">
      <w:pPr>
        <w:ind w:right="-1" w:firstLine="851"/>
        <w:jc w:val="both"/>
      </w:pPr>
      <w:r w:rsidRPr="002F6DBF">
        <w:rPr>
          <w:szCs w:val="28"/>
        </w:rPr>
        <w:t>В 201</w:t>
      </w:r>
      <w:r w:rsidR="004F57A6">
        <w:rPr>
          <w:szCs w:val="28"/>
        </w:rPr>
        <w:t>7</w:t>
      </w:r>
      <w:r w:rsidRPr="002F6DBF">
        <w:rPr>
          <w:szCs w:val="28"/>
        </w:rPr>
        <w:t xml:space="preserve"> </w:t>
      </w:r>
      <w:r w:rsidR="004F57A6">
        <w:rPr>
          <w:szCs w:val="28"/>
        </w:rPr>
        <w:t>–</w:t>
      </w:r>
      <w:r w:rsidRPr="002F6DBF">
        <w:rPr>
          <w:szCs w:val="28"/>
        </w:rPr>
        <w:t xml:space="preserve"> 201</w:t>
      </w:r>
      <w:r w:rsidR="004F57A6">
        <w:rPr>
          <w:szCs w:val="28"/>
        </w:rPr>
        <w:t xml:space="preserve">8 </w:t>
      </w:r>
      <w:r w:rsidRPr="002F6DBF">
        <w:rPr>
          <w:szCs w:val="28"/>
        </w:rPr>
        <w:t xml:space="preserve"> учебном году государственная итоговая аттестация  вып</w:t>
      </w:r>
      <w:r w:rsidRPr="002F6DBF">
        <w:rPr>
          <w:szCs w:val="28"/>
        </w:rPr>
        <w:t>у</w:t>
      </w:r>
      <w:r w:rsidRPr="002F6DBF">
        <w:rPr>
          <w:szCs w:val="28"/>
        </w:rPr>
        <w:t>скнико</w:t>
      </w:r>
      <w:r>
        <w:rPr>
          <w:szCs w:val="28"/>
        </w:rPr>
        <w:t>в 9  и 11 классов МБОУ «СОШ № 3» проходила в  форме</w:t>
      </w:r>
      <w:r w:rsidRPr="002F6DBF">
        <w:rPr>
          <w:szCs w:val="28"/>
        </w:rPr>
        <w:t xml:space="preserve">: </w:t>
      </w:r>
      <w:r>
        <w:rPr>
          <w:szCs w:val="28"/>
        </w:rPr>
        <w:t xml:space="preserve"> основного г</w:t>
      </w:r>
      <w:r>
        <w:rPr>
          <w:szCs w:val="28"/>
        </w:rPr>
        <w:t>о</w:t>
      </w:r>
      <w:r>
        <w:rPr>
          <w:szCs w:val="28"/>
        </w:rPr>
        <w:t xml:space="preserve">сударственного экзамена (далее ОГЭ) </w:t>
      </w:r>
      <w:r w:rsidRPr="002F6DBF">
        <w:rPr>
          <w:szCs w:val="28"/>
        </w:rPr>
        <w:t>в 9 классе</w:t>
      </w:r>
      <w:r>
        <w:rPr>
          <w:szCs w:val="28"/>
        </w:rPr>
        <w:t xml:space="preserve"> и единого государственного э</w:t>
      </w:r>
      <w:r>
        <w:rPr>
          <w:szCs w:val="28"/>
        </w:rPr>
        <w:t>к</w:t>
      </w:r>
      <w:r>
        <w:rPr>
          <w:szCs w:val="28"/>
        </w:rPr>
        <w:t>замена (далее ЕГЭ) в 11 классе.</w:t>
      </w:r>
      <w:r w:rsidRPr="00FE2534">
        <w:t xml:space="preserve"> </w:t>
      </w:r>
      <w:r w:rsidRPr="00A16C40">
        <w:t>В 9 классе ОГЭ обучающиеся сдавали 2 обяз</w:t>
      </w:r>
      <w:r w:rsidRPr="00A16C40">
        <w:t>а</w:t>
      </w:r>
      <w:r w:rsidRPr="00A16C40">
        <w:t>тельных предме</w:t>
      </w:r>
      <w:r w:rsidR="004F57A6">
        <w:t>та: русский язык, математику и 3 предмета по выбору:</w:t>
      </w:r>
      <w:r w:rsidRPr="00A16C40">
        <w:t xml:space="preserve"> общес</w:t>
      </w:r>
      <w:r w:rsidRPr="00A16C40">
        <w:t>т</w:t>
      </w:r>
      <w:r w:rsidRPr="00A16C40">
        <w:t>вознани</w:t>
      </w:r>
      <w:r w:rsidR="004F57A6">
        <w:t>е - 20чел.,  биология – 8 чел., география – 22</w:t>
      </w:r>
      <w:r w:rsidRPr="00A16C40">
        <w:t xml:space="preserve"> чел.   ЕГЭ в 11 классе об</w:t>
      </w:r>
      <w:r w:rsidRPr="00A16C40">
        <w:t>у</w:t>
      </w:r>
      <w:r w:rsidRPr="00A16C40">
        <w:t>чающиеся сдавали 2 обязательных предмета русский язык и математику (пр</w:t>
      </w:r>
      <w:r w:rsidRPr="00A16C40">
        <w:t>о</w:t>
      </w:r>
      <w:r w:rsidRPr="00A16C40">
        <w:t>филь</w:t>
      </w:r>
      <w:r w:rsidR="004F57A6">
        <w:t xml:space="preserve"> -3 человека, базу-9</w:t>
      </w:r>
      <w:r w:rsidRPr="00A16C40">
        <w:t xml:space="preserve"> человек), 6 предметов по выбору(биология-3чел., х</w:t>
      </w:r>
      <w:r w:rsidRPr="00A16C40">
        <w:t>и</w:t>
      </w:r>
      <w:r w:rsidR="004F57A6">
        <w:t>мия-2чел., физика-3</w:t>
      </w:r>
      <w:r w:rsidRPr="00A16C40">
        <w:t>чел., обществозна</w:t>
      </w:r>
      <w:r w:rsidR="004F57A6">
        <w:t>ние - 4чел., география</w:t>
      </w:r>
      <w:r w:rsidRPr="00A16C40">
        <w:t xml:space="preserve"> -1 чел., история- 1 чел.). Допуском к ЕГЭ являлось успешное написание итогового сочинения с к</w:t>
      </w:r>
      <w:r w:rsidRPr="00A16C40">
        <w:t>о</w:t>
      </w:r>
      <w:r w:rsidRPr="00A16C40">
        <w:t>торым  спра</w:t>
      </w:r>
      <w:r w:rsidR="004F57A6">
        <w:t>вились все 9</w:t>
      </w:r>
      <w:r w:rsidRPr="00A16C40">
        <w:t xml:space="preserve"> выпу</w:t>
      </w:r>
      <w:r w:rsidR="004F57A6">
        <w:t xml:space="preserve">скников 11 класса в декабре 2017 </w:t>
      </w:r>
      <w:r w:rsidRPr="00A16C40">
        <w:t xml:space="preserve">года. </w:t>
      </w:r>
    </w:p>
    <w:p w:rsidR="003B05AE" w:rsidRPr="00A16C40" w:rsidRDefault="003B05AE" w:rsidP="003B05AE">
      <w:pPr>
        <w:ind w:right="-1" w:firstLine="851"/>
        <w:jc w:val="both"/>
      </w:pPr>
      <w:r w:rsidRPr="00A16C40">
        <w:t>Государственная итоговая аттестация выпускников 9 классов осущест</w:t>
      </w:r>
      <w:r w:rsidRPr="00A16C40">
        <w:t>в</w:t>
      </w:r>
      <w:r w:rsidRPr="00A16C40">
        <w:t>лялась в соответствии Порядком проведения государственной итоговой аттест</w:t>
      </w:r>
      <w:r w:rsidRPr="00A16C40">
        <w:t>а</w:t>
      </w:r>
      <w:r w:rsidRPr="00A16C40">
        <w:t>ции по образовательным программам основного общего образования (приказ Минобрнауки России № 1394 от 25 декабря 2013 г. «Об утверждении Порядка проведения государственной итоговой аттестации по образовательным програ</w:t>
      </w:r>
      <w:r w:rsidRPr="00A16C40">
        <w:t>м</w:t>
      </w:r>
      <w:r w:rsidRPr="00A16C40">
        <w:t>мам основного общего образования», зарегистрирован в Минюсте России 3 фе</w:t>
      </w:r>
      <w:r w:rsidRPr="00A16C40">
        <w:t>в</w:t>
      </w:r>
      <w:r w:rsidRPr="00A16C40">
        <w:t>раля 2014 г., регистрационный № 31206, с последующими изменениями).</w:t>
      </w:r>
    </w:p>
    <w:p w:rsidR="003B05AE" w:rsidRPr="00FE2534" w:rsidRDefault="003B05AE" w:rsidP="003B05AE">
      <w:pPr>
        <w:pStyle w:val="25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534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r w:rsidRPr="00FE2534">
        <w:rPr>
          <w:rStyle w:val="ab"/>
          <w:rFonts w:ascii="Times New Roman" w:eastAsia="Microsoft Sans Serif" w:hAnsi="Times New Roman" w:cs="Times New Roman"/>
          <w:b w:val="0"/>
          <w:sz w:val="28"/>
          <w:szCs w:val="28"/>
        </w:rPr>
        <w:t>выпускников 11 класса о</w:t>
      </w:r>
      <w:r w:rsidRPr="00FE2534">
        <w:rPr>
          <w:rFonts w:ascii="Times New Roman" w:hAnsi="Times New Roman" w:cs="Times New Roman"/>
          <w:sz w:val="28"/>
          <w:szCs w:val="28"/>
        </w:rPr>
        <w:t>сущест</w:t>
      </w:r>
      <w:r w:rsidRPr="00FE2534">
        <w:rPr>
          <w:rFonts w:ascii="Times New Roman" w:hAnsi="Times New Roman" w:cs="Times New Roman"/>
          <w:sz w:val="28"/>
          <w:szCs w:val="28"/>
        </w:rPr>
        <w:t>в</w:t>
      </w:r>
      <w:r w:rsidRPr="00FE2534">
        <w:rPr>
          <w:rFonts w:ascii="Times New Roman" w:hAnsi="Times New Roman" w:cs="Times New Roman"/>
          <w:sz w:val="28"/>
          <w:szCs w:val="28"/>
        </w:rPr>
        <w:t>лялась в соответствии Порядком проведения государственной итоговой аттест</w:t>
      </w:r>
      <w:r w:rsidRPr="00FE2534">
        <w:rPr>
          <w:rFonts w:ascii="Times New Roman" w:hAnsi="Times New Roman" w:cs="Times New Roman"/>
          <w:sz w:val="28"/>
          <w:szCs w:val="28"/>
        </w:rPr>
        <w:t>а</w:t>
      </w:r>
      <w:r w:rsidRPr="00FE2534">
        <w:rPr>
          <w:rFonts w:ascii="Times New Roman" w:hAnsi="Times New Roman" w:cs="Times New Roman"/>
          <w:sz w:val="28"/>
          <w:szCs w:val="28"/>
        </w:rPr>
        <w:t>ции по образовательным программам среднего общего образования (приказ М</w:t>
      </w:r>
      <w:r w:rsidRPr="00FE2534">
        <w:rPr>
          <w:rFonts w:ascii="Times New Roman" w:hAnsi="Times New Roman" w:cs="Times New Roman"/>
          <w:sz w:val="28"/>
          <w:szCs w:val="28"/>
        </w:rPr>
        <w:t>и</w:t>
      </w:r>
      <w:r w:rsidRPr="00FE2534">
        <w:rPr>
          <w:rFonts w:ascii="Times New Roman" w:hAnsi="Times New Roman" w:cs="Times New Roman"/>
          <w:sz w:val="28"/>
          <w:szCs w:val="28"/>
        </w:rPr>
        <w:t>нобрнауки России № 1400 от 26 декабря 2013 г. «Об утверждении Порядка пр</w:t>
      </w:r>
      <w:r w:rsidRPr="00FE2534">
        <w:rPr>
          <w:rFonts w:ascii="Times New Roman" w:hAnsi="Times New Roman" w:cs="Times New Roman"/>
          <w:sz w:val="28"/>
          <w:szCs w:val="28"/>
        </w:rPr>
        <w:t>о</w:t>
      </w:r>
      <w:r w:rsidRPr="00FE2534">
        <w:rPr>
          <w:rFonts w:ascii="Times New Roman" w:hAnsi="Times New Roman" w:cs="Times New Roman"/>
          <w:sz w:val="28"/>
          <w:szCs w:val="28"/>
        </w:rPr>
        <w:t>ведения государственной итоговой аттестации по образовательным программам среднего общего образования», зарегистрирован в Минюсте России 3 февраля 2014 г., регистрационный № 31205, с последующими изменениями).</w:t>
      </w:r>
    </w:p>
    <w:p w:rsidR="003B05AE" w:rsidRPr="00FE2534" w:rsidRDefault="003B05AE" w:rsidP="003B05AE">
      <w:pPr>
        <w:pStyle w:val="25"/>
        <w:shd w:val="clear" w:color="auto" w:fill="auto"/>
        <w:spacing w:before="0" w:line="240" w:lineRule="auto"/>
        <w:ind w:left="26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534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организации и обеспечению проведения ГИА выпускников </w:t>
      </w:r>
      <w:r w:rsidR="004F57A6">
        <w:rPr>
          <w:rFonts w:ascii="Times New Roman" w:hAnsi="Times New Roman" w:cs="Times New Roman"/>
          <w:sz w:val="28"/>
          <w:szCs w:val="28"/>
        </w:rPr>
        <w:t xml:space="preserve"> в 2017-2018</w:t>
      </w:r>
      <w:r w:rsidRPr="00FE2534">
        <w:rPr>
          <w:rFonts w:ascii="Times New Roman" w:hAnsi="Times New Roman" w:cs="Times New Roman"/>
          <w:sz w:val="28"/>
          <w:szCs w:val="28"/>
        </w:rPr>
        <w:t xml:space="preserve"> учебном году администрацией школы была организована работа по реализации плана по следующим напра</w:t>
      </w:r>
      <w:r w:rsidRPr="00FE2534">
        <w:rPr>
          <w:rFonts w:ascii="Times New Roman" w:hAnsi="Times New Roman" w:cs="Times New Roman"/>
          <w:sz w:val="28"/>
          <w:szCs w:val="28"/>
        </w:rPr>
        <w:t>в</w:t>
      </w:r>
      <w:r w:rsidRPr="00FE2534">
        <w:rPr>
          <w:rFonts w:ascii="Times New Roman" w:hAnsi="Times New Roman" w:cs="Times New Roman"/>
          <w:sz w:val="28"/>
          <w:szCs w:val="28"/>
        </w:rPr>
        <w:t>лениям:</w:t>
      </w:r>
    </w:p>
    <w:p w:rsidR="003B05AE" w:rsidRPr="00FE2534" w:rsidRDefault="003B05AE" w:rsidP="003B05AE">
      <w:pPr>
        <w:pStyle w:val="25"/>
        <w:numPr>
          <w:ilvl w:val="0"/>
          <w:numId w:val="35"/>
        </w:numPr>
        <w:shd w:val="clear" w:color="auto" w:fill="auto"/>
        <w:tabs>
          <w:tab w:val="left" w:pos="428"/>
        </w:tabs>
        <w:spacing w:before="0" w:line="240" w:lineRule="auto"/>
        <w:ind w:left="26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534">
        <w:rPr>
          <w:rFonts w:ascii="Times New Roman" w:hAnsi="Times New Roman" w:cs="Times New Roman"/>
          <w:sz w:val="28"/>
          <w:szCs w:val="28"/>
        </w:rPr>
        <w:t>информационно-разъяснительная работа с учащимися, педагогами, родителями;</w:t>
      </w:r>
    </w:p>
    <w:p w:rsidR="003B05AE" w:rsidRPr="00FE2534" w:rsidRDefault="003B05AE" w:rsidP="003B05AE">
      <w:pPr>
        <w:pStyle w:val="25"/>
        <w:numPr>
          <w:ilvl w:val="0"/>
          <w:numId w:val="35"/>
        </w:numPr>
        <w:shd w:val="clear" w:color="auto" w:fill="auto"/>
        <w:tabs>
          <w:tab w:val="left" w:pos="428"/>
        </w:tabs>
        <w:spacing w:before="0" w:line="240" w:lineRule="auto"/>
        <w:ind w:left="26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534">
        <w:rPr>
          <w:rFonts w:ascii="Times New Roman" w:hAnsi="Times New Roman" w:cs="Times New Roman"/>
          <w:sz w:val="28"/>
          <w:szCs w:val="28"/>
        </w:rPr>
        <w:t>подготовка кадров к проведению основного государственного экз</w:t>
      </w:r>
      <w:r w:rsidRPr="00FE2534">
        <w:rPr>
          <w:rFonts w:ascii="Times New Roman" w:hAnsi="Times New Roman" w:cs="Times New Roman"/>
          <w:sz w:val="28"/>
          <w:szCs w:val="28"/>
        </w:rPr>
        <w:t>а</w:t>
      </w:r>
      <w:r w:rsidRPr="00FE2534">
        <w:rPr>
          <w:rFonts w:ascii="Times New Roman" w:hAnsi="Times New Roman" w:cs="Times New Roman"/>
          <w:sz w:val="28"/>
          <w:szCs w:val="28"/>
        </w:rPr>
        <w:t>мена (ОГЭ), единого государственного экзамена (ЕГЭ);</w:t>
      </w:r>
    </w:p>
    <w:p w:rsidR="003B05AE" w:rsidRPr="00FE2534" w:rsidRDefault="003B05AE" w:rsidP="003B05AE">
      <w:pPr>
        <w:pStyle w:val="25"/>
        <w:numPr>
          <w:ilvl w:val="0"/>
          <w:numId w:val="35"/>
        </w:numPr>
        <w:shd w:val="clear" w:color="auto" w:fill="auto"/>
        <w:tabs>
          <w:tab w:val="left" w:pos="438"/>
        </w:tabs>
        <w:spacing w:before="0" w:line="240" w:lineRule="auto"/>
        <w:ind w:left="26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534">
        <w:rPr>
          <w:rFonts w:ascii="Times New Roman" w:hAnsi="Times New Roman" w:cs="Times New Roman"/>
          <w:sz w:val="28"/>
          <w:szCs w:val="28"/>
        </w:rPr>
        <w:t>работа с выпускниками по подготовке к  ОГЭ и ЕГЭ;</w:t>
      </w:r>
    </w:p>
    <w:p w:rsidR="003B05AE" w:rsidRPr="00FE2534" w:rsidRDefault="003B05AE" w:rsidP="003B05AE">
      <w:pPr>
        <w:pStyle w:val="25"/>
        <w:numPr>
          <w:ilvl w:val="0"/>
          <w:numId w:val="35"/>
        </w:numPr>
        <w:shd w:val="clear" w:color="auto" w:fill="auto"/>
        <w:tabs>
          <w:tab w:val="left" w:pos="438"/>
        </w:tabs>
        <w:spacing w:before="0" w:line="240" w:lineRule="auto"/>
        <w:ind w:left="26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534">
        <w:rPr>
          <w:rFonts w:ascii="Times New Roman" w:hAnsi="Times New Roman" w:cs="Times New Roman"/>
          <w:sz w:val="28"/>
          <w:szCs w:val="28"/>
        </w:rPr>
        <w:t>осуществление контроля за подготовкой выпускников к ОГЭ и ЕГЭ;</w:t>
      </w:r>
    </w:p>
    <w:p w:rsidR="003B05AE" w:rsidRPr="00FE2534" w:rsidRDefault="003B05AE" w:rsidP="003B05AE">
      <w:pPr>
        <w:pStyle w:val="25"/>
        <w:numPr>
          <w:ilvl w:val="0"/>
          <w:numId w:val="35"/>
        </w:numPr>
        <w:shd w:val="clear" w:color="auto" w:fill="auto"/>
        <w:tabs>
          <w:tab w:val="left" w:pos="438"/>
        </w:tabs>
        <w:spacing w:before="0" w:line="240" w:lineRule="auto"/>
        <w:ind w:left="26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534">
        <w:rPr>
          <w:rFonts w:ascii="Times New Roman" w:hAnsi="Times New Roman" w:cs="Times New Roman"/>
          <w:sz w:val="28"/>
          <w:szCs w:val="28"/>
        </w:rPr>
        <w:lastRenderedPageBreak/>
        <w:t>Работа со слабоуспевающими обучающимися 9,11 классов.</w:t>
      </w:r>
    </w:p>
    <w:p w:rsidR="003B05AE" w:rsidRPr="00A16C40" w:rsidRDefault="003B05AE" w:rsidP="003B05AE">
      <w:pPr>
        <w:ind w:firstLine="851"/>
        <w:jc w:val="both"/>
      </w:pPr>
      <w:r w:rsidRPr="00A16C40">
        <w:t>Анализ школьной документации: классные журналы, календарно-тематическое планирование учителей-предметников, оформленные стенды по</w:t>
      </w:r>
      <w:r w:rsidRPr="00A16C40">
        <w:t>д</w:t>
      </w:r>
      <w:r w:rsidRPr="00A16C40">
        <w:t>готовки к государственной итоговой аттестации для 9 и 11 классов, предметные стенды в кабинетах «Готовимся к ОГЭ и ЕГЭ», подготовленный демонстрацио</w:t>
      </w:r>
      <w:r w:rsidRPr="00A16C40">
        <w:t>н</w:t>
      </w:r>
      <w:r w:rsidRPr="00A16C40">
        <w:t>ный материал, мониторинг краевых диагностических работ в 9</w:t>
      </w:r>
      <w:r w:rsidR="004F57A6">
        <w:t xml:space="preserve"> </w:t>
      </w:r>
      <w:r w:rsidRPr="00A16C40">
        <w:t>и 11классах св</w:t>
      </w:r>
      <w:r w:rsidRPr="00A16C40">
        <w:t>и</w:t>
      </w:r>
      <w:r w:rsidRPr="00A16C40">
        <w:t>детельствуют о целенаправленной системной работе учителей школы по подг</w:t>
      </w:r>
      <w:r w:rsidRPr="00A16C40">
        <w:t>о</w:t>
      </w:r>
      <w:r w:rsidRPr="00A16C40">
        <w:t>товке к государственной итоговой аттестации, которая была начата в сентябре и проводилась в течение всего учебного года. Но, вместе с тем, необходимо отм</w:t>
      </w:r>
      <w:r w:rsidRPr="00A16C40">
        <w:t>е</w:t>
      </w:r>
      <w:r w:rsidRPr="00A16C40">
        <w:t>тить, что имелись замечания по контролю:</w:t>
      </w:r>
      <w:r w:rsidR="004A3E1D">
        <w:t xml:space="preserve"> за организацией дополнительных з</w:t>
      </w:r>
      <w:r w:rsidR="004A3E1D">
        <w:t>а</w:t>
      </w:r>
      <w:r w:rsidR="004A3E1D">
        <w:t xml:space="preserve">нятий по биологии в 9 классе (не регулярное проведение учителем); </w:t>
      </w:r>
      <w:r w:rsidRPr="00A16C40">
        <w:t xml:space="preserve"> за посещ</w:t>
      </w:r>
      <w:r w:rsidRPr="00A16C40">
        <w:t>е</w:t>
      </w:r>
      <w:r w:rsidRPr="00A16C40">
        <w:t>ние</w:t>
      </w:r>
      <w:r w:rsidR="004A3E1D">
        <w:t>м</w:t>
      </w:r>
      <w:r w:rsidRPr="00A16C40">
        <w:t xml:space="preserve"> дополнительных занятий предметов по выбору(плохая посещаемость об</w:t>
      </w:r>
      <w:r w:rsidRPr="00A16C40">
        <w:t>у</w:t>
      </w:r>
      <w:r w:rsidR="00392981">
        <w:t>чающимися).</w:t>
      </w:r>
    </w:p>
    <w:p w:rsidR="003B05AE" w:rsidRPr="00D47791" w:rsidRDefault="003B05AE" w:rsidP="003B05AE">
      <w:pPr>
        <w:pStyle w:val="25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791">
        <w:rPr>
          <w:rFonts w:ascii="Times New Roman" w:hAnsi="Times New Roman" w:cs="Times New Roman"/>
          <w:sz w:val="28"/>
          <w:szCs w:val="28"/>
        </w:rPr>
        <w:t>В рамках информационного обеспечения, согласно плану подготовки к ОГЭ и ЕГЭ и плану информационн</w:t>
      </w:r>
      <w:r w:rsidR="004A3E1D">
        <w:rPr>
          <w:rFonts w:ascii="Times New Roman" w:hAnsi="Times New Roman" w:cs="Times New Roman"/>
          <w:sz w:val="28"/>
          <w:szCs w:val="28"/>
        </w:rPr>
        <w:t>о-разъяснительной работы на 2017-2018</w:t>
      </w:r>
      <w:r w:rsidRPr="00D47791">
        <w:rPr>
          <w:rFonts w:ascii="Times New Roman" w:hAnsi="Times New Roman" w:cs="Times New Roman"/>
          <w:sz w:val="28"/>
          <w:szCs w:val="28"/>
        </w:rPr>
        <w:t xml:space="preserve"> учебный год в библиотеке и у заместителя директора по УВР находились папки с нормативными документами, рекомендациями «Готовимся к ЕГЭ», «Готовимся к ОГЭ», «В помощь выпускникам, родителям по подготовке к экзаменам», по</w:t>
      </w:r>
      <w:r w:rsidRPr="00D47791">
        <w:rPr>
          <w:rFonts w:ascii="Times New Roman" w:hAnsi="Times New Roman" w:cs="Times New Roman"/>
          <w:sz w:val="28"/>
          <w:szCs w:val="28"/>
        </w:rPr>
        <w:t>д</w:t>
      </w:r>
      <w:r w:rsidRPr="00D47791">
        <w:rPr>
          <w:rFonts w:ascii="Times New Roman" w:hAnsi="Times New Roman" w:cs="Times New Roman"/>
          <w:sz w:val="28"/>
          <w:szCs w:val="28"/>
        </w:rPr>
        <w:t>готовлены буклеты, листовки, информация по ЕГЭ и ОГЭ размещена на школ</w:t>
      </w:r>
      <w:r w:rsidRPr="00D47791">
        <w:rPr>
          <w:rFonts w:ascii="Times New Roman" w:hAnsi="Times New Roman" w:cs="Times New Roman"/>
          <w:sz w:val="28"/>
          <w:szCs w:val="28"/>
        </w:rPr>
        <w:t>ь</w:t>
      </w:r>
      <w:r w:rsidRPr="00D47791">
        <w:rPr>
          <w:rFonts w:ascii="Times New Roman" w:hAnsi="Times New Roman" w:cs="Times New Roman"/>
          <w:sz w:val="28"/>
          <w:szCs w:val="28"/>
        </w:rPr>
        <w:t>ном сайте, действовала «горячая линия» по вопросам подготовки к ЕГЭ и ГИА на школьном уровне. С выпускниками  организована работа с сайтами по подг</w:t>
      </w:r>
      <w:r w:rsidRPr="00D47791">
        <w:rPr>
          <w:rFonts w:ascii="Times New Roman" w:hAnsi="Times New Roman" w:cs="Times New Roman"/>
          <w:sz w:val="28"/>
          <w:szCs w:val="28"/>
        </w:rPr>
        <w:t>о</w:t>
      </w:r>
      <w:r w:rsidRPr="00D47791">
        <w:rPr>
          <w:rFonts w:ascii="Times New Roman" w:hAnsi="Times New Roman" w:cs="Times New Roman"/>
          <w:sz w:val="28"/>
          <w:szCs w:val="28"/>
        </w:rPr>
        <w:t xml:space="preserve">товке к ЕГЭ и ОГЭ (сайт </w:t>
      </w:r>
      <w:r w:rsidRPr="00D47791">
        <w:rPr>
          <w:rFonts w:ascii="Times New Roman" w:hAnsi="Times New Roman" w:cs="Times New Roman"/>
          <w:sz w:val="28"/>
          <w:szCs w:val="28"/>
          <w:lang w:val="en-US"/>
        </w:rPr>
        <w:t>mathege</w:t>
      </w:r>
      <w:r w:rsidRPr="00D47791">
        <w:rPr>
          <w:rFonts w:ascii="Times New Roman" w:hAnsi="Times New Roman" w:cs="Times New Roman"/>
          <w:sz w:val="28"/>
          <w:szCs w:val="28"/>
        </w:rPr>
        <w:t>.</w:t>
      </w:r>
      <w:r w:rsidRPr="00D477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7791">
        <w:rPr>
          <w:rFonts w:ascii="Times New Roman" w:hAnsi="Times New Roman" w:cs="Times New Roman"/>
          <w:sz w:val="28"/>
          <w:szCs w:val="28"/>
        </w:rPr>
        <w:t>,</w:t>
      </w:r>
      <w:r w:rsidRPr="00D47791">
        <w:rPr>
          <w:rFonts w:ascii="Times New Roman" w:hAnsi="Times New Roman" w:cs="Times New Roman"/>
          <w:sz w:val="28"/>
          <w:szCs w:val="28"/>
          <w:lang w:val="en-US"/>
        </w:rPr>
        <w:t>reshuege</w:t>
      </w:r>
      <w:r w:rsidRPr="00D47791">
        <w:rPr>
          <w:rFonts w:ascii="Times New Roman" w:hAnsi="Times New Roman" w:cs="Times New Roman"/>
          <w:sz w:val="28"/>
          <w:szCs w:val="28"/>
        </w:rPr>
        <w:t>.</w:t>
      </w:r>
      <w:r w:rsidRPr="00D477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7791">
        <w:rPr>
          <w:rFonts w:ascii="Times New Roman" w:hAnsi="Times New Roman" w:cs="Times New Roman"/>
          <w:sz w:val="28"/>
          <w:szCs w:val="28"/>
        </w:rPr>
        <w:t xml:space="preserve">, </w:t>
      </w:r>
      <w:r w:rsidRPr="00D47791">
        <w:rPr>
          <w:rFonts w:ascii="Times New Roman" w:hAnsi="Times New Roman" w:cs="Times New Roman"/>
          <w:sz w:val="28"/>
          <w:szCs w:val="28"/>
          <w:lang w:val="en-US"/>
        </w:rPr>
        <w:t>sdamgia</w:t>
      </w:r>
      <w:r w:rsidRPr="00D47791">
        <w:rPr>
          <w:rFonts w:ascii="Times New Roman" w:hAnsi="Times New Roman" w:cs="Times New Roman"/>
          <w:sz w:val="28"/>
          <w:szCs w:val="28"/>
        </w:rPr>
        <w:t>.</w:t>
      </w:r>
      <w:r w:rsidRPr="00D477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7791">
        <w:rPr>
          <w:rFonts w:ascii="Times New Roman" w:hAnsi="Times New Roman" w:cs="Times New Roman"/>
          <w:sz w:val="28"/>
          <w:szCs w:val="28"/>
        </w:rPr>
        <w:t xml:space="preserve">, </w:t>
      </w:r>
      <w:r w:rsidRPr="00D47791">
        <w:rPr>
          <w:rFonts w:ascii="Times New Roman" w:hAnsi="Times New Roman" w:cs="Times New Roman"/>
          <w:sz w:val="28"/>
          <w:szCs w:val="28"/>
          <w:lang w:val="en-US"/>
        </w:rPr>
        <w:t>gaskubannet</w:t>
      </w:r>
      <w:r w:rsidRPr="00D47791">
        <w:rPr>
          <w:rFonts w:ascii="Times New Roman" w:hAnsi="Times New Roman" w:cs="Times New Roman"/>
          <w:sz w:val="28"/>
          <w:szCs w:val="28"/>
        </w:rPr>
        <w:t>.</w:t>
      </w:r>
      <w:r w:rsidRPr="00D4779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7791">
        <w:rPr>
          <w:rFonts w:ascii="Times New Roman" w:hAnsi="Times New Roman" w:cs="Times New Roman"/>
          <w:sz w:val="28"/>
          <w:szCs w:val="28"/>
        </w:rPr>
        <w:t xml:space="preserve">, </w:t>
      </w:r>
      <w:r w:rsidRPr="00D47791">
        <w:rPr>
          <w:rFonts w:ascii="Times New Roman" w:hAnsi="Times New Roman" w:cs="Times New Roman"/>
          <w:sz w:val="28"/>
          <w:szCs w:val="28"/>
          <w:lang w:val="en-US"/>
        </w:rPr>
        <w:t>fipi</w:t>
      </w:r>
      <w:r w:rsidRPr="00D47791">
        <w:rPr>
          <w:rFonts w:ascii="Times New Roman" w:hAnsi="Times New Roman" w:cs="Times New Roman"/>
          <w:sz w:val="28"/>
          <w:szCs w:val="28"/>
        </w:rPr>
        <w:t>)</w:t>
      </w:r>
    </w:p>
    <w:p w:rsidR="003B05AE" w:rsidRPr="00D47791" w:rsidRDefault="003B05AE" w:rsidP="003B05AE">
      <w:pPr>
        <w:pStyle w:val="25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791">
        <w:rPr>
          <w:rFonts w:ascii="Times New Roman" w:hAnsi="Times New Roman" w:cs="Times New Roman"/>
          <w:sz w:val="28"/>
          <w:szCs w:val="28"/>
        </w:rPr>
        <w:t>Самой востребованной для выпускников оказалась информация об уче</w:t>
      </w:r>
      <w:r w:rsidRPr="00D47791">
        <w:rPr>
          <w:rFonts w:ascii="Times New Roman" w:hAnsi="Times New Roman" w:cs="Times New Roman"/>
          <w:sz w:val="28"/>
          <w:szCs w:val="28"/>
        </w:rPr>
        <w:t>б</w:t>
      </w:r>
      <w:r w:rsidRPr="00D47791">
        <w:rPr>
          <w:rFonts w:ascii="Times New Roman" w:hAnsi="Times New Roman" w:cs="Times New Roman"/>
          <w:sz w:val="28"/>
          <w:szCs w:val="28"/>
        </w:rPr>
        <w:t>ных заведениях и перечне вступительных испытаний. Выпускникам была пр</w:t>
      </w:r>
      <w:r w:rsidRPr="00D47791">
        <w:rPr>
          <w:rFonts w:ascii="Times New Roman" w:hAnsi="Times New Roman" w:cs="Times New Roman"/>
          <w:sz w:val="28"/>
          <w:szCs w:val="28"/>
        </w:rPr>
        <w:t>е</w:t>
      </w:r>
      <w:r w:rsidRPr="00D47791">
        <w:rPr>
          <w:rFonts w:ascii="Times New Roman" w:hAnsi="Times New Roman" w:cs="Times New Roman"/>
          <w:sz w:val="28"/>
          <w:szCs w:val="28"/>
        </w:rPr>
        <w:t>доставлена возможность выхода из кабинета информатики в ИНТЕРНЕТ на са</w:t>
      </w:r>
      <w:r w:rsidRPr="00D47791">
        <w:rPr>
          <w:rFonts w:ascii="Times New Roman" w:hAnsi="Times New Roman" w:cs="Times New Roman"/>
          <w:sz w:val="28"/>
          <w:szCs w:val="28"/>
        </w:rPr>
        <w:t>й</w:t>
      </w:r>
      <w:r w:rsidRPr="00D47791">
        <w:rPr>
          <w:rFonts w:ascii="Times New Roman" w:hAnsi="Times New Roman" w:cs="Times New Roman"/>
          <w:sz w:val="28"/>
          <w:szCs w:val="28"/>
        </w:rPr>
        <w:t>ты учебных заведений.</w:t>
      </w:r>
    </w:p>
    <w:p w:rsidR="003B05AE" w:rsidRPr="00A16C40" w:rsidRDefault="003B05AE" w:rsidP="003B05AE">
      <w:pPr>
        <w:ind w:firstLine="851"/>
        <w:jc w:val="both"/>
      </w:pPr>
      <w:r w:rsidRPr="00A16C40">
        <w:t>Собраны в полном объеме, изучены и доведены до сведения педколле</w:t>
      </w:r>
      <w:r w:rsidRPr="00A16C40">
        <w:t>к</w:t>
      </w:r>
      <w:r w:rsidRPr="00A16C40">
        <w:t>тива, выпускников и их родителей:   федеральные, региональные и муниципал</w:t>
      </w:r>
      <w:r w:rsidRPr="00A16C40">
        <w:t>ь</w:t>
      </w:r>
      <w:r w:rsidRPr="00A16C40">
        <w:t>ные организационно-распорядительные документы по подготовке и проведению государственной итоговой аттестации (порядок и процедура проведения ЕГЭ и ОГЭ, поведение на экзамене, порядок подачи апелляций,  количество вузов, в которые подаются документы, сроки выбора экзаменов, использование системы видеонаблюдения и т. д.). Организовано обучение выпускников 11  класса пр</w:t>
      </w:r>
      <w:r w:rsidRPr="00A16C40">
        <w:t>а</w:t>
      </w:r>
      <w:r w:rsidRPr="00A16C40">
        <w:t xml:space="preserve">вилам заполнения бланков регистрации, бланков ответов № 1, </w:t>
      </w:r>
      <w:r w:rsidR="004A3E1D" w:rsidRPr="00A16C40">
        <w:t xml:space="preserve">бланков ответов </w:t>
      </w:r>
      <w:r w:rsidRPr="00A16C40">
        <w:t>№ 2</w:t>
      </w:r>
      <w:r w:rsidR="004A3E1D">
        <w:t>(лист 1, лист 2)</w:t>
      </w:r>
      <w:r w:rsidRPr="00A16C40">
        <w:t>, дополнительных бланков ответов № 2, работе с черновик</w:t>
      </w:r>
      <w:r w:rsidRPr="00A16C40">
        <w:t>а</w:t>
      </w:r>
      <w:r w:rsidRPr="00A16C40">
        <w:t>ми. С выпускни</w:t>
      </w:r>
      <w:r w:rsidR="004A49D7">
        <w:t>ками 9</w:t>
      </w:r>
      <w:r w:rsidRPr="00A16C40">
        <w:t xml:space="preserve"> клас</w:t>
      </w:r>
      <w:r w:rsidR="004A49D7">
        <w:t>са</w:t>
      </w:r>
      <w:r w:rsidRPr="00A16C40">
        <w:t xml:space="preserve"> проведено обучению заполнения бланков ответов по математике, русскому языку и предметов по выбору. Все протоколы провед</w:t>
      </w:r>
      <w:r w:rsidRPr="00A16C40">
        <w:t>е</w:t>
      </w:r>
      <w:r w:rsidRPr="00A16C40">
        <w:t>ния разъяснительной работы с родителями, выпускниками, педагогическими р</w:t>
      </w:r>
      <w:r w:rsidRPr="00A16C40">
        <w:t>а</w:t>
      </w:r>
      <w:r w:rsidRPr="00A16C40">
        <w:t>ботниками оформлены в соответствии со сроками проведения.</w:t>
      </w:r>
    </w:p>
    <w:p w:rsidR="003B05AE" w:rsidRPr="00A16C40" w:rsidRDefault="003B05AE" w:rsidP="003B05AE">
      <w:pPr>
        <w:ind w:right="-1" w:firstLine="851"/>
        <w:jc w:val="both"/>
      </w:pPr>
      <w:r w:rsidRPr="00A16C40">
        <w:t>Учителя-предметники, организаторы, члены предметных комиссий пос</w:t>
      </w:r>
      <w:r w:rsidRPr="00A16C40">
        <w:t>е</w:t>
      </w:r>
      <w:r w:rsidR="00392981">
        <w:t>щали консультации, семинары и конференции организованные методистами управления образование Тбилисский район</w:t>
      </w:r>
      <w:r w:rsidR="004A49D7">
        <w:t xml:space="preserve">, специалистами </w:t>
      </w:r>
      <w:r w:rsidR="00392981">
        <w:t xml:space="preserve">ГБОУ </w:t>
      </w:r>
      <w:r w:rsidR="004A49D7">
        <w:t>ИРО</w:t>
      </w:r>
      <w:r w:rsidR="00392981">
        <w:t xml:space="preserve"> Красн</w:t>
      </w:r>
      <w:r w:rsidR="00392981">
        <w:t>о</w:t>
      </w:r>
      <w:r w:rsidR="00392981">
        <w:t>дарского края</w:t>
      </w:r>
      <w:r w:rsidRPr="00A16C40">
        <w:t>.</w:t>
      </w:r>
    </w:p>
    <w:p w:rsidR="003B05AE" w:rsidRPr="00A16C40" w:rsidRDefault="003B05AE" w:rsidP="003B05AE">
      <w:pPr>
        <w:ind w:right="-1" w:firstLine="851"/>
        <w:jc w:val="both"/>
      </w:pPr>
      <w:r w:rsidRPr="00A16C40">
        <w:t>Своевременно издавались приказы, регламентирующие деятельность педколлектива школы в период подготовки и прохождения государственной ит</w:t>
      </w:r>
      <w:r w:rsidRPr="00A16C40">
        <w:t>о</w:t>
      </w:r>
      <w:r w:rsidRPr="00A16C40">
        <w:t xml:space="preserve">говой аттестации. </w:t>
      </w:r>
    </w:p>
    <w:p w:rsidR="003B05AE" w:rsidRPr="00A32467" w:rsidRDefault="00392981" w:rsidP="003B05AE">
      <w:pPr>
        <w:pStyle w:val="25"/>
        <w:shd w:val="clear" w:color="auto" w:fill="auto"/>
        <w:spacing w:before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05AE" w:rsidRPr="00A32467">
        <w:rPr>
          <w:rFonts w:ascii="Times New Roman" w:hAnsi="Times New Roman" w:cs="Times New Roman"/>
          <w:sz w:val="28"/>
          <w:szCs w:val="28"/>
        </w:rPr>
        <w:t xml:space="preserve"> подготовительной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92981">
        <w:rPr>
          <w:rFonts w:ascii="Times New Roman" w:hAnsi="Times New Roman" w:cs="Times New Roman"/>
          <w:sz w:val="28"/>
          <w:szCs w:val="28"/>
        </w:rPr>
        <w:t xml:space="preserve"> </w:t>
      </w:r>
      <w:r w:rsidRPr="00A32467">
        <w:rPr>
          <w:rFonts w:ascii="Times New Roman" w:hAnsi="Times New Roman" w:cs="Times New Roman"/>
          <w:sz w:val="28"/>
          <w:szCs w:val="28"/>
        </w:rPr>
        <w:t>экзаме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3B05AE" w:rsidRPr="00A32467">
        <w:rPr>
          <w:rFonts w:ascii="Times New Roman" w:hAnsi="Times New Roman" w:cs="Times New Roman"/>
          <w:sz w:val="28"/>
          <w:szCs w:val="28"/>
        </w:rPr>
        <w:t xml:space="preserve"> обязательно нужно уделять вн</w:t>
      </w:r>
      <w:r w:rsidR="003B05AE" w:rsidRPr="00A32467">
        <w:rPr>
          <w:rFonts w:ascii="Times New Roman" w:hAnsi="Times New Roman" w:cs="Times New Roman"/>
          <w:sz w:val="28"/>
          <w:szCs w:val="28"/>
        </w:rPr>
        <w:t>и</w:t>
      </w:r>
      <w:r w:rsidR="003B05AE" w:rsidRPr="00A32467">
        <w:rPr>
          <w:rFonts w:ascii="Times New Roman" w:hAnsi="Times New Roman" w:cs="Times New Roman"/>
          <w:sz w:val="28"/>
          <w:szCs w:val="28"/>
        </w:rPr>
        <w:lastRenderedPageBreak/>
        <w:t>мания профилактике экзаменационного стресса, умению концентрировать вн</w:t>
      </w:r>
      <w:r w:rsidR="003B05AE" w:rsidRPr="00A32467">
        <w:rPr>
          <w:rFonts w:ascii="Times New Roman" w:hAnsi="Times New Roman" w:cs="Times New Roman"/>
          <w:sz w:val="28"/>
          <w:szCs w:val="28"/>
        </w:rPr>
        <w:t>и</w:t>
      </w:r>
      <w:r w:rsidR="003B05AE" w:rsidRPr="00A32467">
        <w:rPr>
          <w:rFonts w:ascii="Times New Roman" w:hAnsi="Times New Roman" w:cs="Times New Roman"/>
          <w:sz w:val="28"/>
          <w:szCs w:val="28"/>
        </w:rPr>
        <w:t>мание</w:t>
      </w:r>
      <w:r>
        <w:rPr>
          <w:rFonts w:ascii="Times New Roman" w:hAnsi="Times New Roman" w:cs="Times New Roman"/>
          <w:sz w:val="28"/>
          <w:szCs w:val="28"/>
        </w:rPr>
        <w:t>, для этого проводились психологические тренинги психологом школы</w:t>
      </w:r>
      <w:r w:rsidR="003B05AE" w:rsidRPr="00A32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5AE" w:rsidRPr="00A16C40" w:rsidRDefault="003B05AE" w:rsidP="003B05AE">
      <w:pPr>
        <w:ind w:firstLine="851"/>
        <w:jc w:val="both"/>
      </w:pPr>
      <w:r w:rsidRPr="00A16C40">
        <w:t>В целях обеспечения качественной подготовки к ЕГЭ и ОГЭ, учителями-предметниками создан банк заданий по предметам для подготовки выпускников к ЕГЭ и ОГЭ (демоверсии, варианты КДР, нарезки по типам заданий из открыт</w:t>
      </w:r>
      <w:r w:rsidRPr="00A16C40">
        <w:t>о</w:t>
      </w:r>
      <w:r w:rsidRPr="00A16C40">
        <w:t>го банка заданий ЕГЭ и ОГЭ по всем предметам, сборники заданий по подгото</w:t>
      </w:r>
      <w:r w:rsidRPr="00A16C40">
        <w:t>в</w:t>
      </w:r>
      <w:r w:rsidRPr="00A16C40">
        <w:t>ке к ЕГЭ и ОГЭ, рекомендации с подборкой заданий). Осуществлялась разн</w:t>
      </w:r>
      <w:r w:rsidRPr="00A16C40">
        <w:t>о</w:t>
      </w:r>
      <w:r w:rsidRPr="00A16C40">
        <w:t>уровневая подготовка к ЕГЭ и ОГЭ согласно графику проведения консультаций. Консультации проводились по группам, сформированных по уровню знаний учащихся, состав групп корректировался в зависимости от результатов краевых диагностических работ(далее КДР), степени освоения учебного материала, реп</w:t>
      </w:r>
      <w:r w:rsidRPr="00A16C40">
        <w:t>е</w:t>
      </w:r>
      <w:r w:rsidRPr="00A16C40">
        <w:t>тиционных экзаменов по русскому языку и математике. Опыт показал, что цел</w:t>
      </w:r>
      <w:r w:rsidRPr="00A16C40">
        <w:t>е</w:t>
      </w:r>
      <w:r w:rsidRPr="00A16C40">
        <w:t>сообразно первоначально комплектовать две группы для подготовки к ЕГЭ и к ОГЭ (успевающие учащиеся, слабоуспевающие учащиеся). В дальнейшем, после результат</w:t>
      </w:r>
      <w:r w:rsidR="00392981">
        <w:t>ов КДР и  проведения диагностических</w:t>
      </w:r>
      <w:r w:rsidRPr="00A16C40">
        <w:t xml:space="preserve"> работ</w:t>
      </w:r>
      <w:r w:rsidR="00392981">
        <w:t>,</w:t>
      </w:r>
      <w:r w:rsidRPr="00A16C40">
        <w:t xml:space="preserve"> учащихся</w:t>
      </w:r>
      <w:r w:rsidR="00392981">
        <w:t xml:space="preserve"> 9,11 классов</w:t>
      </w:r>
      <w:r w:rsidRPr="00A16C40">
        <w:t xml:space="preserve"> делили на 3 группы:</w:t>
      </w:r>
    </w:p>
    <w:p w:rsidR="003B05AE" w:rsidRPr="00A32467" w:rsidRDefault="003B05AE" w:rsidP="003B05AE">
      <w:pPr>
        <w:pStyle w:val="25"/>
        <w:shd w:val="clear" w:color="auto" w:fill="auto"/>
        <w:spacing w:before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467">
        <w:rPr>
          <w:rFonts w:ascii="Times New Roman" w:hAnsi="Times New Roman" w:cs="Times New Roman"/>
          <w:sz w:val="28"/>
          <w:szCs w:val="28"/>
        </w:rPr>
        <w:t>-группа «риска»- учащиеся, которые могут не набрать минимальное к</w:t>
      </w:r>
      <w:r w:rsidRPr="00A32467">
        <w:rPr>
          <w:rFonts w:ascii="Times New Roman" w:hAnsi="Times New Roman" w:cs="Times New Roman"/>
          <w:sz w:val="28"/>
          <w:szCs w:val="28"/>
        </w:rPr>
        <w:t>о</w:t>
      </w:r>
      <w:r w:rsidRPr="00A32467">
        <w:rPr>
          <w:rFonts w:ascii="Times New Roman" w:hAnsi="Times New Roman" w:cs="Times New Roman"/>
          <w:sz w:val="28"/>
          <w:szCs w:val="28"/>
        </w:rPr>
        <w:t>личество баллов, подтверждающее освоение основных образовательных пр</w:t>
      </w:r>
      <w:r w:rsidRPr="00A32467">
        <w:rPr>
          <w:rFonts w:ascii="Times New Roman" w:hAnsi="Times New Roman" w:cs="Times New Roman"/>
          <w:sz w:val="28"/>
          <w:szCs w:val="28"/>
        </w:rPr>
        <w:t>о</w:t>
      </w:r>
      <w:r w:rsidRPr="00A32467">
        <w:rPr>
          <w:rFonts w:ascii="Times New Roman" w:hAnsi="Times New Roman" w:cs="Times New Roman"/>
          <w:sz w:val="28"/>
          <w:szCs w:val="28"/>
        </w:rPr>
        <w:t>грамм среднего  общего образования и основного общего образования;</w:t>
      </w:r>
    </w:p>
    <w:p w:rsidR="003B05AE" w:rsidRPr="00A32467" w:rsidRDefault="003B05AE" w:rsidP="003B05AE">
      <w:pPr>
        <w:pStyle w:val="25"/>
        <w:shd w:val="clear" w:color="auto" w:fill="auto"/>
        <w:spacing w:before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467">
        <w:rPr>
          <w:rFonts w:ascii="Times New Roman" w:hAnsi="Times New Roman" w:cs="Times New Roman"/>
          <w:sz w:val="28"/>
          <w:szCs w:val="28"/>
        </w:rPr>
        <w:t>-учащиеся, которые при добросовестном отношении, дополнительной проведенной работе, контроля со стороны родителей могут набрать минимал</w:t>
      </w:r>
      <w:r w:rsidRPr="00A32467">
        <w:rPr>
          <w:rFonts w:ascii="Times New Roman" w:hAnsi="Times New Roman" w:cs="Times New Roman"/>
          <w:sz w:val="28"/>
          <w:szCs w:val="28"/>
        </w:rPr>
        <w:t>ь</w:t>
      </w:r>
      <w:r w:rsidRPr="00A32467">
        <w:rPr>
          <w:rFonts w:ascii="Times New Roman" w:hAnsi="Times New Roman" w:cs="Times New Roman"/>
          <w:sz w:val="28"/>
          <w:szCs w:val="28"/>
        </w:rPr>
        <w:t xml:space="preserve">ное количество баллов и более; </w:t>
      </w:r>
    </w:p>
    <w:p w:rsidR="003B05AE" w:rsidRPr="00A32467" w:rsidRDefault="003B05AE" w:rsidP="003B05AE">
      <w:pPr>
        <w:pStyle w:val="25"/>
        <w:shd w:val="clear" w:color="auto" w:fill="auto"/>
        <w:spacing w:before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467">
        <w:rPr>
          <w:rFonts w:ascii="Times New Roman" w:hAnsi="Times New Roman" w:cs="Times New Roman"/>
          <w:sz w:val="28"/>
          <w:szCs w:val="28"/>
        </w:rPr>
        <w:t>-учащиеся-претенденты на получение высоких баллов.</w:t>
      </w:r>
    </w:p>
    <w:p w:rsidR="003B05AE" w:rsidRPr="00A32467" w:rsidRDefault="003B05AE" w:rsidP="003B05AE">
      <w:pPr>
        <w:pStyle w:val="25"/>
        <w:shd w:val="clear" w:color="auto" w:fill="auto"/>
        <w:spacing w:before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467">
        <w:rPr>
          <w:rFonts w:ascii="Times New Roman" w:hAnsi="Times New Roman" w:cs="Times New Roman"/>
          <w:sz w:val="28"/>
          <w:szCs w:val="28"/>
        </w:rPr>
        <w:t>Учитывая степень обученности, мотивацию к обучению и конкретные р</w:t>
      </w:r>
      <w:r w:rsidRPr="00A32467">
        <w:rPr>
          <w:rFonts w:ascii="Times New Roman" w:hAnsi="Times New Roman" w:cs="Times New Roman"/>
          <w:sz w:val="28"/>
          <w:szCs w:val="28"/>
        </w:rPr>
        <w:t>е</w:t>
      </w:r>
      <w:r w:rsidRPr="00A32467">
        <w:rPr>
          <w:rFonts w:ascii="Times New Roman" w:hAnsi="Times New Roman" w:cs="Times New Roman"/>
          <w:sz w:val="28"/>
          <w:szCs w:val="28"/>
        </w:rPr>
        <w:t>зультаты выполнения КДР, отработанных заданий каждой группой учащихся, учителя русского языка и математики организовывали работу по подготовке к ЕГЭ и ОГЭ как в урочное, так и внеурочное время. Подготовка учащихся «гру</w:t>
      </w:r>
      <w:r w:rsidRPr="00A32467">
        <w:rPr>
          <w:rFonts w:ascii="Times New Roman" w:hAnsi="Times New Roman" w:cs="Times New Roman"/>
          <w:sz w:val="28"/>
          <w:szCs w:val="28"/>
        </w:rPr>
        <w:t>п</w:t>
      </w:r>
      <w:r w:rsidRPr="00A32467">
        <w:rPr>
          <w:rFonts w:ascii="Times New Roman" w:hAnsi="Times New Roman" w:cs="Times New Roman"/>
          <w:sz w:val="28"/>
          <w:szCs w:val="28"/>
        </w:rPr>
        <w:t>пы риска» контролировалась администрацией: проверялись диагностические карты, результаты текущей успеваемости, посещаемость и результативность д</w:t>
      </w:r>
      <w:r w:rsidRPr="00A32467">
        <w:rPr>
          <w:rFonts w:ascii="Times New Roman" w:hAnsi="Times New Roman" w:cs="Times New Roman"/>
          <w:sz w:val="28"/>
          <w:szCs w:val="28"/>
        </w:rPr>
        <w:t>о</w:t>
      </w:r>
      <w:r w:rsidRPr="00A32467">
        <w:rPr>
          <w:rFonts w:ascii="Times New Roman" w:hAnsi="Times New Roman" w:cs="Times New Roman"/>
          <w:sz w:val="28"/>
          <w:szCs w:val="28"/>
        </w:rPr>
        <w:t>полнительных занятий.</w:t>
      </w:r>
    </w:p>
    <w:p w:rsidR="003B05AE" w:rsidRPr="00A16C40" w:rsidRDefault="003B05AE" w:rsidP="003B05AE">
      <w:pPr>
        <w:ind w:firstLine="851"/>
        <w:jc w:val="both"/>
      </w:pPr>
      <w:r w:rsidRPr="00A16C40">
        <w:t>Подготовка к КДР осуществлялась в соответствии аннотациям к КДР, расс</w:t>
      </w:r>
      <w:r w:rsidR="00392981">
        <w:t xml:space="preserve">матривались рекомендациям ИРО </w:t>
      </w:r>
      <w:r w:rsidRPr="00A16C40">
        <w:t xml:space="preserve"> по результатам КДР. Предметниками р</w:t>
      </w:r>
      <w:r w:rsidRPr="00A16C40">
        <w:t>е</w:t>
      </w:r>
      <w:r w:rsidRPr="00A16C40">
        <w:t>гулярно проводился анализ ошибок, допущенных учащимися, реализовались планы ликвидации пробелов в знаниях, выявленных КДР, оперативно вносились изменения в календарно-тематическое планирование. Определенные результаты дала практика обязательной отработки вариантов КДР каждым учащимся. Одн</w:t>
      </w:r>
      <w:r w:rsidRPr="00A16C40">
        <w:t>а</w:t>
      </w:r>
      <w:r w:rsidRPr="00A16C40">
        <w:t>ко  следует отметить, что результаты КДР невысокие, обучающимися не рег</w:t>
      </w:r>
      <w:r w:rsidRPr="00A16C40">
        <w:t>у</w:t>
      </w:r>
      <w:r w:rsidRPr="00A16C40">
        <w:t xml:space="preserve">лярно отрабатывались  все задания (причина – низкая мотивация к обучению, слабые базовые знания, пропуски занятий). </w:t>
      </w:r>
    </w:p>
    <w:p w:rsidR="003B05AE" w:rsidRPr="00A16C40" w:rsidRDefault="003B05AE" w:rsidP="003B05AE">
      <w:pPr>
        <w:ind w:firstLine="851"/>
        <w:jc w:val="both"/>
        <w:rPr>
          <w:rStyle w:val="11"/>
          <w:sz w:val="24"/>
          <w:szCs w:val="24"/>
        </w:rPr>
      </w:pPr>
      <w:r w:rsidRPr="00A16C40">
        <w:t>Занятия по подготовке к ЕГЭ и ОГЭ проводились и на каникулах. На базе школы проведены межшкольные факультативы по математике и  русскому яз</w:t>
      </w:r>
      <w:r w:rsidRPr="00A16C40">
        <w:t>ы</w:t>
      </w:r>
      <w:r w:rsidRPr="00A16C40">
        <w:t>ку. Межшкольные факультативы проводились и по предметам по выбору.  Со слабоуспевающими  выпускниками проводились и индивидуальные занятия. Ц</w:t>
      </w:r>
      <w:r w:rsidRPr="00A16C40">
        <w:t>е</w:t>
      </w:r>
      <w:r w:rsidRPr="00A16C40">
        <w:t>лесообразно продолжить практику проведения индивидуальных дополнител</w:t>
      </w:r>
      <w:r w:rsidRPr="00A16C40">
        <w:t>ь</w:t>
      </w:r>
      <w:r w:rsidRPr="00A16C40">
        <w:t>ных занятий с учащимися на каникулах.</w:t>
      </w:r>
    </w:p>
    <w:p w:rsidR="003B05AE" w:rsidRPr="00392981" w:rsidRDefault="003B05AE" w:rsidP="00392981">
      <w:pPr>
        <w:ind w:right="-1" w:firstLine="851"/>
        <w:jc w:val="both"/>
        <w:rPr>
          <w:rStyle w:val="11"/>
          <w:color w:val="auto"/>
          <w:sz w:val="28"/>
          <w:szCs w:val="20"/>
          <w:shd w:val="clear" w:color="auto" w:fill="auto"/>
        </w:rPr>
      </w:pPr>
      <w:r w:rsidRPr="00A32467">
        <w:rPr>
          <w:rStyle w:val="11"/>
          <w:sz w:val="28"/>
          <w:szCs w:val="28"/>
        </w:rPr>
        <w:t>С успевающими учащимися на дополнительных занятиях регулярно ра</w:t>
      </w:r>
      <w:r w:rsidRPr="00A32467">
        <w:rPr>
          <w:rStyle w:val="11"/>
          <w:sz w:val="28"/>
          <w:szCs w:val="28"/>
        </w:rPr>
        <w:t>з</w:t>
      </w:r>
      <w:r w:rsidRPr="00A32467">
        <w:rPr>
          <w:rStyle w:val="11"/>
          <w:sz w:val="28"/>
          <w:szCs w:val="28"/>
        </w:rPr>
        <w:t xml:space="preserve">бирались задания из банка заданий  </w:t>
      </w:r>
      <w:r w:rsidR="00392981">
        <w:t>ГБОУ ИРО Краснодарского края</w:t>
      </w:r>
      <w:r w:rsidRPr="00A32467">
        <w:rPr>
          <w:rStyle w:val="11"/>
          <w:sz w:val="28"/>
          <w:szCs w:val="28"/>
        </w:rPr>
        <w:t xml:space="preserve">, открытого </w:t>
      </w:r>
      <w:r w:rsidRPr="00A32467">
        <w:rPr>
          <w:rStyle w:val="11"/>
          <w:sz w:val="28"/>
          <w:szCs w:val="28"/>
        </w:rPr>
        <w:lastRenderedPageBreak/>
        <w:t>банка  заданий ФИПИ. Учителя-предметники проводили анализ ошибок, доп</w:t>
      </w:r>
      <w:r w:rsidRPr="00A32467">
        <w:rPr>
          <w:rStyle w:val="11"/>
          <w:sz w:val="28"/>
          <w:szCs w:val="28"/>
        </w:rPr>
        <w:t>у</w:t>
      </w:r>
      <w:r w:rsidRPr="00A32467">
        <w:rPr>
          <w:rStyle w:val="11"/>
          <w:sz w:val="28"/>
          <w:szCs w:val="28"/>
        </w:rPr>
        <w:t>щенных при выполнении краевых  диагностических работах, что позволило им регулярно отслеживать учебные результаты выпускников и своевременно вн</w:t>
      </w:r>
      <w:r w:rsidRPr="00A32467">
        <w:rPr>
          <w:rStyle w:val="11"/>
          <w:sz w:val="28"/>
          <w:szCs w:val="28"/>
        </w:rPr>
        <w:t>о</w:t>
      </w:r>
      <w:r w:rsidRPr="00A32467">
        <w:rPr>
          <w:rStyle w:val="11"/>
          <w:sz w:val="28"/>
          <w:szCs w:val="28"/>
        </w:rPr>
        <w:t>сить коррективы в планы подготовки к ЕГЭ и ОГЭ, выстраивать индивидуал</w:t>
      </w:r>
      <w:r w:rsidRPr="00A32467">
        <w:rPr>
          <w:rStyle w:val="11"/>
          <w:sz w:val="28"/>
          <w:szCs w:val="28"/>
        </w:rPr>
        <w:t>ь</w:t>
      </w:r>
      <w:r w:rsidRPr="00A32467">
        <w:rPr>
          <w:rStyle w:val="11"/>
          <w:sz w:val="28"/>
          <w:szCs w:val="28"/>
        </w:rPr>
        <w:t xml:space="preserve">ную линию обучения. </w:t>
      </w:r>
    </w:p>
    <w:p w:rsidR="003B05AE" w:rsidRPr="00A32467" w:rsidRDefault="003B05AE" w:rsidP="003B05AE">
      <w:pPr>
        <w:pStyle w:val="25"/>
        <w:shd w:val="clear" w:color="auto" w:fill="auto"/>
        <w:spacing w:before="0" w:line="240" w:lineRule="auto"/>
        <w:ind w:left="20" w:right="-1" w:firstLine="851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A32467">
        <w:rPr>
          <w:rFonts w:ascii="Times New Roman" w:hAnsi="Times New Roman" w:cs="Times New Roman"/>
          <w:sz w:val="28"/>
          <w:szCs w:val="28"/>
        </w:rPr>
        <w:t>В течение учебного года выпускники 9,11 классов писали краевые, мун</w:t>
      </w:r>
      <w:r w:rsidRPr="00A32467">
        <w:rPr>
          <w:rFonts w:ascii="Times New Roman" w:hAnsi="Times New Roman" w:cs="Times New Roman"/>
          <w:sz w:val="28"/>
          <w:szCs w:val="28"/>
        </w:rPr>
        <w:t>и</w:t>
      </w:r>
      <w:r w:rsidRPr="00A32467">
        <w:rPr>
          <w:rFonts w:ascii="Times New Roman" w:hAnsi="Times New Roman" w:cs="Times New Roman"/>
          <w:sz w:val="28"/>
          <w:szCs w:val="28"/>
        </w:rPr>
        <w:t>ципальные и административные диагностические работы по математике,  ру</w:t>
      </w:r>
      <w:r w:rsidRPr="00A32467">
        <w:rPr>
          <w:rFonts w:ascii="Times New Roman" w:hAnsi="Times New Roman" w:cs="Times New Roman"/>
          <w:sz w:val="28"/>
          <w:szCs w:val="28"/>
        </w:rPr>
        <w:t>с</w:t>
      </w:r>
      <w:r w:rsidRPr="00A32467">
        <w:rPr>
          <w:rFonts w:ascii="Times New Roman" w:hAnsi="Times New Roman" w:cs="Times New Roman"/>
          <w:sz w:val="28"/>
          <w:szCs w:val="28"/>
        </w:rPr>
        <w:t>скому языку и предметам по выбору</w:t>
      </w:r>
      <w:r w:rsidR="00392981">
        <w:rPr>
          <w:rFonts w:ascii="Times New Roman" w:hAnsi="Times New Roman" w:cs="Times New Roman"/>
          <w:sz w:val="28"/>
          <w:szCs w:val="28"/>
        </w:rPr>
        <w:t xml:space="preserve"> и в 11 классе Всероссийские проверочные работы(далее - ВПР)</w:t>
      </w:r>
      <w:r w:rsidRPr="00A32467">
        <w:rPr>
          <w:rFonts w:ascii="Times New Roman" w:hAnsi="Times New Roman" w:cs="Times New Roman"/>
          <w:sz w:val="28"/>
          <w:szCs w:val="28"/>
        </w:rPr>
        <w:t xml:space="preserve">. </w:t>
      </w:r>
      <w:r w:rsidRPr="00A32467">
        <w:rPr>
          <w:rStyle w:val="11"/>
          <w:rFonts w:ascii="Times New Roman" w:hAnsi="Times New Roman" w:cs="Times New Roman"/>
          <w:sz w:val="28"/>
          <w:szCs w:val="28"/>
        </w:rPr>
        <w:t>Краевые и административные  диагностические работы проводились в соответствии с требованиями к проведению работ, с соблюден</w:t>
      </w:r>
      <w:r w:rsidRPr="00A32467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A32467">
        <w:rPr>
          <w:rStyle w:val="11"/>
          <w:rFonts w:ascii="Times New Roman" w:hAnsi="Times New Roman" w:cs="Times New Roman"/>
          <w:sz w:val="28"/>
          <w:szCs w:val="28"/>
        </w:rPr>
        <w:t>ем информационной безопасности. Слабоуспевающие учащиеся не всегда справлялись с работами, отдельные выпускники 11 класса набирали пограни</w:t>
      </w:r>
      <w:r w:rsidRPr="00A32467">
        <w:rPr>
          <w:rStyle w:val="11"/>
          <w:rFonts w:ascii="Times New Roman" w:hAnsi="Times New Roman" w:cs="Times New Roman"/>
          <w:sz w:val="28"/>
          <w:szCs w:val="28"/>
        </w:rPr>
        <w:t>ч</w:t>
      </w:r>
      <w:r w:rsidRPr="00A32467">
        <w:rPr>
          <w:rStyle w:val="11"/>
          <w:rFonts w:ascii="Times New Roman" w:hAnsi="Times New Roman" w:cs="Times New Roman"/>
          <w:sz w:val="28"/>
          <w:szCs w:val="28"/>
        </w:rPr>
        <w:t>ные с неудовлетворительной оценкой баллы. По предметам по выбору также были неудовлетворительные отметки в ходе проведения диагностических работ.</w:t>
      </w:r>
    </w:p>
    <w:p w:rsidR="003B05AE" w:rsidRPr="00A16C40" w:rsidRDefault="003B05AE" w:rsidP="003B05AE">
      <w:pPr>
        <w:pStyle w:val="25"/>
        <w:shd w:val="clear" w:color="auto" w:fill="auto"/>
        <w:spacing w:before="0" w:line="240" w:lineRule="auto"/>
        <w:ind w:left="20" w:right="-1" w:firstLine="851"/>
        <w:jc w:val="both"/>
        <w:rPr>
          <w:sz w:val="24"/>
          <w:szCs w:val="24"/>
        </w:rPr>
      </w:pPr>
    </w:p>
    <w:p w:rsidR="003B05AE" w:rsidRPr="00A16C40" w:rsidRDefault="003B05AE" w:rsidP="003B05AE">
      <w:pPr>
        <w:ind w:firstLine="426"/>
        <w:rPr>
          <w:b/>
        </w:rPr>
      </w:pPr>
      <w:r w:rsidRPr="00A16C40">
        <w:rPr>
          <w:b/>
        </w:rPr>
        <w:t>Результаты государственной итоговой аттестации учащихся 9 классов</w:t>
      </w:r>
    </w:p>
    <w:p w:rsidR="00CD3FE7" w:rsidRPr="00A16C40" w:rsidRDefault="00CD3FE7" w:rsidP="00CD3FE7">
      <w:pPr>
        <w:ind w:right="-1" w:firstLine="491"/>
        <w:jc w:val="both"/>
      </w:pPr>
      <w:r w:rsidRPr="00A16C40">
        <w:t>К государственной итог</w:t>
      </w:r>
      <w:r>
        <w:t>овой аттестации были допущены 25</w:t>
      </w:r>
      <w:r w:rsidRPr="00A16C40">
        <w:t xml:space="preserve"> человек. След</w:t>
      </w:r>
      <w:r w:rsidRPr="00A16C40">
        <w:t>у</w:t>
      </w:r>
      <w:r w:rsidRPr="00A16C40">
        <w:t>ет отметить, что учащиеся  9 класса с этого года</w:t>
      </w:r>
      <w:r>
        <w:t xml:space="preserve"> проходили в апреле  апробацию с</w:t>
      </w:r>
      <w:r>
        <w:t>о</w:t>
      </w:r>
      <w:r>
        <w:t>беседования  по русскому языку. Все  обучающиеся 9 класса получили зачет, спр</w:t>
      </w:r>
      <w:r>
        <w:t>а</w:t>
      </w:r>
      <w:r>
        <w:t xml:space="preserve">вились успешно и были допущены к прохождению ГИА. </w:t>
      </w:r>
      <w:r w:rsidRPr="00A16C40">
        <w:t xml:space="preserve"> В основные сроки  пр</w:t>
      </w:r>
      <w:r w:rsidRPr="00A16C40">
        <w:t>о</w:t>
      </w:r>
      <w:r w:rsidRPr="00A16C40">
        <w:t>хож</w:t>
      </w:r>
      <w:r>
        <w:t>дения ГИА-9  все обучающиеся преодолели</w:t>
      </w:r>
      <w:r w:rsidRPr="00A16C40">
        <w:t xml:space="preserve"> минимальный порог бал</w:t>
      </w:r>
      <w:r>
        <w:t>лов</w:t>
      </w:r>
      <w:r w:rsidRPr="00A16C40">
        <w:t>. Аттестаты об основном общем образовании получи</w:t>
      </w:r>
      <w:r>
        <w:t>ли все 25</w:t>
      </w:r>
      <w:r w:rsidRPr="00A16C40">
        <w:t xml:space="preserve"> выпускни</w:t>
      </w:r>
      <w:r>
        <w:t>ков 9 класса. А</w:t>
      </w:r>
      <w:r>
        <w:t>т</w:t>
      </w:r>
      <w:r>
        <w:t>тестаты с отличием  у двоих: Бабичевой Ксении и Ржевской Юлии и четверо</w:t>
      </w:r>
      <w:r w:rsidRPr="00A16C40">
        <w:t xml:space="preserve"> получили аттест</w:t>
      </w:r>
      <w:r w:rsidRPr="00A16C40">
        <w:t>а</w:t>
      </w:r>
      <w:r w:rsidRPr="00A16C40">
        <w:t>ты с оценками «хорошо» и «отлично».</w:t>
      </w:r>
    </w:p>
    <w:p w:rsidR="00CD3FE7" w:rsidRPr="00A16C40" w:rsidRDefault="00CD3FE7" w:rsidP="00CD3FE7">
      <w:pPr>
        <w:ind w:right="-1" w:firstLine="491"/>
        <w:jc w:val="both"/>
      </w:pPr>
      <w:r w:rsidRPr="00A16C40">
        <w:t>Результаты основного государственного экзамена по математике: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1417"/>
        <w:gridCol w:w="425"/>
        <w:gridCol w:w="709"/>
        <w:gridCol w:w="709"/>
        <w:gridCol w:w="567"/>
        <w:gridCol w:w="1077"/>
        <w:gridCol w:w="1233"/>
        <w:gridCol w:w="2651"/>
      </w:tblGrid>
      <w:tr w:rsidR="00CD3FE7" w:rsidRPr="00A16C40" w:rsidTr="003C57A0">
        <w:trPr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2010CC" w:rsidRDefault="00CD3FE7" w:rsidP="003C57A0">
            <w:pPr>
              <w:ind w:right="-1"/>
              <w:rPr>
                <w:sz w:val="20"/>
              </w:rPr>
            </w:pPr>
            <w:r w:rsidRPr="002010CC">
              <w:rPr>
                <w:sz w:val="20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2010CC" w:rsidRDefault="00CD3FE7" w:rsidP="003C57A0">
            <w:pPr>
              <w:ind w:right="-1"/>
              <w:rPr>
                <w:sz w:val="20"/>
              </w:rPr>
            </w:pPr>
            <w:r w:rsidRPr="002010CC">
              <w:rPr>
                <w:sz w:val="20"/>
              </w:rPr>
              <w:t>Кол-во уч</w:t>
            </w:r>
            <w:r w:rsidRPr="002010CC">
              <w:rPr>
                <w:sz w:val="20"/>
              </w:rPr>
              <w:t>а</w:t>
            </w:r>
            <w:r w:rsidRPr="002010CC">
              <w:rPr>
                <w:sz w:val="20"/>
              </w:rPr>
              <w:t>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Уч</w:t>
            </w:r>
            <w:r w:rsidRPr="00127824">
              <w:rPr>
                <w:sz w:val="24"/>
                <w:szCs w:val="24"/>
              </w:rPr>
              <w:t>и</w:t>
            </w:r>
            <w:r w:rsidRPr="00127824">
              <w:rPr>
                <w:sz w:val="24"/>
                <w:szCs w:val="24"/>
              </w:rPr>
              <w:t>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 w:firstLine="49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Кол-во и % п</w:t>
            </w:r>
            <w:r w:rsidRPr="00127824">
              <w:rPr>
                <w:sz w:val="24"/>
                <w:szCs w:val="24"/>
              </w:rPr>
              <w:t>о</w:t>
            </w:r>
            <w:r w:rsidRPr="00127824">
              <w:rPr>
                <w:sz w:val="24"/>
                <w:szCs w:val="24"/>
              </w:rPr>
              <w:t>лученных оценок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2010CC">
              <w:rPr>
                <w:sz w:val="22"/>
                <w:szCs w:val="22"/>
              </w:rPr>
              <w:t>Сре</w:t>
            </w:r>
            <w:r w:rsidRPr="002010CC">
              <w:rPr>
                <w:sz w:val="22"/>
                <w:szCs w:val="22"/>
              </w:rPr>
              <w:t>д</w:t>
            </w:r>
            <w:r w:rsidRPr="002010CC">
              <w:rPr>
                <w:sz w:val="22"/>
                <w:szCs w:val="22"/>
              </w:rPr>
              <w:t>ний</w:t>
            </w:r>
            <w:r w:rsidRPr="00127824">
              <w:rPr>
                <w:sz w:val="24"/>
                <w:szCs w:val="24"/>
              </w:rPr>
              <w:t xml:space="preserve"> балл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Средняя оце</w:t>
            </w:r>
            <w:r w:rsidRPr="00127824">
              <w:rPr>
                <w:sz w:val="24"/>
                <w:szCs w:val="24"/>
              </w:rPr>
              <w:t>н</w:t>
            </w:r>
            <w:r w:rsidRPr="00127824">
              <w:rPr>
                <w:sz w:val="24"/>
                <w:szCs w:val="24"/>
              </w:rPr>
              <w:t>ка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 w:firstLine="49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Примечания</w:t>
            </w:r>
          </w:p>
        </w:tc>
      </w:tr>
      <w:tr w:rsidR="00CD3FE7" w:rsidRPr="00A16C40" w:rsidTr="003C57A0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jc w:val="center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jc w:val="center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FE7" w:rsidRPr="00127824" w:rsidRDefault="00CD3FE7" w:rsidP="003C57A0">
            <w:pPr>
              <w:ind w:right="-1"/>
              <w:jc w:val="center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FE7" w:rsidRPr="00127824" w:rsidRDefault="00CD3FE7" w:rsidP="003C57A0">
            <w:pPr>
              <w:ind w:right="-1"/>
              <w:jc w:val="center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</w:tr>
      <w:tr w:rsidR="00CD3FE7" w:rsidRPr="00A16C40" w:rsidTr="003C57A0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jc w:val="center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jc w:val="center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Омельче</w:t>
            </w:r>
            <w:r w:rsidRPr="00127824">
              <w:rPr>
                <w:sz w:val="24"/>
                <w:szCs w:val="24"/>
              </w:rPr>
              <w:t>н</w:t>
            </w:r>
            <w:r w:rsidRPr="00127824">
              <w:rPr>
                <w:sz w:val="24"/>
                <w:szCs w:val="24"/>
              </w:rPr>
              <w:t>ко И.В.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 xml:space="preserve"> 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12,3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jc w:val="center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3,2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Успеваемость состав</w:t>
            </w:r>
            <w:r w:rsidRPr="00127824">
              <w:rPr>
                <w:sz w:val="24"/>
                <w:szCs w:val="24"/>
              </w:rPr>
              <w:t>и</w:t>
            </w:r>
            <w:r w:rsidRPr="00127824">
              <w:rPr>
                <w:sz w:val="24"/>
                <w:szCs w:val="24"/>
              </w:rPr>
              <w:t xml:space="preserve">ла 100 %, качество знаний составило 24% </w:t>
            </w:r>
          </w:p>
        </w:tc>
      </w:tr>
      <w:tr w:rsidR="00CD3FE7" w:rsidRPr="00A16C40" w:rsidTr="003C57A0">
        <w:trPr>
          <w:trHeight w:val="4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</w:tr>
    </w:tbl>
    <w:p w:rsidR="00CD3FE7" w:rsidRPr="00A16C40" w:rsidRDefault="00CD3FE7" w:rsidP="00CD3FE7">
      <w:pPr>
        <w:ind w:left="-360" w:right="-1" w:firstLine="851"/>
        <w:jc w:val="both"/>
      </w:pPr>
      <w:r w:rsidRPr="00A16C40">
        <w:t>Порог успешности по математике – 8 баллов (верные ответы).</w:t>
      </w:r>
    </w:p>
    <w:p w:rsidR="00CD3FE7" w:rsidRPr="00A16C40" w:rsidRDefault="00CD3FE7" w:rsidP="00CD3FE7">
      <w:pPr>
        <w:ind w:right="-1"/>
        <w:jc w:val="both"/>
      </w:pPr>
      <w:r>
        <w:t>Средний балл по школе – 12,3, что на 1,1 балла ниже результата прошлого года.</w:t>
      </w:r>
    </w:p>
    <w:p w:rsidR="00CD3FE7" w:rsidRPr="00A16C40" w:rsidRDefault="00CD3FE7" w:rsidP="00CD3FE7">
      <w:pPr>
        <w:ind w:firstLine="851"/>
        <w:jc w:val="both"/>
      </w:pPr>
      <w:r w:rsidRPr="00A16C40">
        <w:t>Сопоставление годовых оценок экзаменуемых и результатов экзамена по  ма</w:t>
      </w:r>
      <w:r>
        <w:t>тематике показало, что: 76 % (19</w:t>
      </w:r>
      <w:r w:rsidRPr="00A16C40">
        <w:t xml:space="preserve"> человек)  подтвердили  оценки по результ</w:t>
      </w:r>
      <w:r w:rsidRPr="00A16C40">
        <w:t>а</w:t>
      </w:r>
      <w:r w:rsidRPr="00A16C40">
        <w:t>там экзамена; у четверых выпускников  результат экзамена ниже годовой отме</w:t>
      </w:r>
      <w:r w:rsidRPr="00A16C40">
        <w:t>т</w:t>
      </w:r>
      <w:r>
        <w:t>ки (16%) и 8% (2</w:t>
      </w:r>
      <w:r w:rsidRPr="00A16C40">
        <w:t xml:space="preserve"> человека) получил на экзамене  оценки в</w:t>
      </w:r>
      <w:r>
        <w:t>ыше годовых  оценок. Средняя итог</w:t>
      </w:r>
      <w:r w:rsidRPr="00A16C40">
        <w:t>ова</w:t>
      </w:r>
      <w:r>
        <w:t>я отметка по классу – 3,5</w:t>
      </w:r>
      <w:r w:rsidRPr="00A16C40">
        <w:t>, с</w:t>
      </w:r>
      <w:r>
        <w:t>редняя отметка на экзамене – 3,2</w:t>
      </w:r>
      <w:r w:rsidRPr="00A16C40">
        <w:t xml:space="preserve">. </w:t>
      </w:r>
    </w:p>
    <w:p w:rsidR="00CD3FE7" w:rsidRPr="006C03C3" w:rsidRDefault="00CD3FE7" w:rsidP="00CD3FE7">
      <w:pPr>
        <w:pStyle w:val="af"/>
        <w:spacing w:before="0" w:beforeAutospacing="0" w:after="0" w:afterAutospacing="0"/>
        <w:ind w:firstLine="851"/>
        <w:rPr>
          <w:b/>
          <w:sz w:val="28"/>
          <w:szCs w:val="28"/>
        </w:rPr>
      </w:pPr>
      <w:r w:rsidRPr="006C03C3">
        <w:rPr>
          <w:i/>
          <w:sz w:val="28"/>
          <w:szCs w:val="28"/>
        </w:rPr>
        <w:t>Рекомендации для работы в следующем учебном году:</w:t>
      </w:r>
    </w:p>
    <w:p w:rsidR="00CD3FE7" w:rsidRPr="00A16C40" w:rsidRDefault="00CD3FE7" w:rsidP="00CD3FE7">
      <w:pPr>
        <w:ind w:firstLine="851"/>
        <w:jc w:val="both"/>
      </w:pPr>
      <w:r w:rsidRPr="00A16C40">
        <w:t>1.Обеспечить прочное усвоение всеми учащимися минимума содержания на базовом уровне. Включать на каждом уроке задания части I в раздаточные м</w:t>
      </w:r>
      <w:r w:rsidRPr="00A16C40">
        <w:t>а</w:t>
      </w:r>
      <w:r w:rsidRPr="00A16C40">
        <w:t>териалы и в устный счет и отрабатывать эту группу задач.</w:t>
      </w:r>
    </w:p>
    <w:p w:rsidR="00CD3FE7" w:rsidRPr="0007186B" w:rsidRDefault="00CD3FE7" w:rsidP="00CD3FE7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67B">
        <w:rPr>
          <w:sz w:val="28"/>
          <w:szCs w:val="28"/>
        </w:rPr>
        <w:t>2. Систематически отрабатывать различные алгоритмы способов решений и применений математических формул в различных ситуациях.</w:t>
      </w:r>
    </w:p>
    <w:p w:rsidR="00CD3FE7" w:rsidRPr="00A16C40" w:rsidRDefault="00CD3FE7" w:rsidP="00CD3FE7">
      <w:pPr>
        <w:ind w:right="-1" w:firstLine="851"/>
        <w:jc w:val="both"/>
      </w:pPr>
      <w:r w:rsidRPr="00A16C40">
        <w:t xml:space="preserve">Итоговая аттестация по русскому языку за курс основной общей школы проводилась с использованием независимой оценки знаний. Работа состояла из трех частей: написание прослушанного изложения (краткое изложение), задания </w:t>
      </w:r>
      <w:r w:rsidRPr="00A16C40">
        <w:lastRenderedPageBreak/>
        <w:t>с выбором ответа и кратким ответом,  задание открытого  типа с развернутым отв</w:t>
      </w:r>
      <w:r w:rsidRPr="00A16C40">
        <w:t>е</w:t>
      </w:r>
      <w:r w:rsidRPr="00A16C40">
        <w:t>том (сочинение)</w:t>
      </w:r>
      <w:r>
        <w:t>.</w:t>
      </w:r>
    </w:p>
    <w:p w:rsidR="00CD3FE7" w:rsidRPr="00A16C40" w:rsidRDefault="00CD3FE7" w:rsidP="00CD3FE7">
      <w:pPr>
        <w:ind w:right="-1" w:firstLine="851"/>
        <w:jc w:val="both"/>
      </w:pPr>
      <w:r w:rsidRPr="00A16C40">
        <w:t>Результаты основного государственного экзамена по русскому языку: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029"/>
        <w:gridCol w:w="1736"/>
        <w:gridCol w:w="531"/>
        <w:gridCol w:w="532"/>
        <w:gridCol w:w="531"/>
        <w:gridCol w:w="532"/>
        <w:gridCol w:w="851"/>
        <w:gridCol w:w="1077"/>
        <w:gridCol w:w="2678"/>
      </w:tblGrid>
      <w:tr w:rsidR="00CD3FE7" w:rsidRPr="00A16C40" w:rsidTr="003C57A0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Класс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Кол-во уч</w:t>
            </w:r>
            <w:r w:rsidRPr="00127824">
              <w:rPr>
                <w:sz w:val="24"/>
                <w:szCs w:val="24"/>
              </w:rPr>
              <w:t>а</w:t>
            </w:r>
            <w:r w:rsidRPr="00127824">
              <w:rPr>
                <w:sz w:val="24"/>
                <w:szCs w:val="24"/>
              </w:rPr>
              <w:t>щихся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Кол-во и % пол</w:t>
            </w:r>
            <w:r w:rsidRPr="00127824">
              <w:rPr>
                <w:sz w:val="24"/>
                <w:szCs w:val="24"/>
              </w:rPr>
              <w:t>у</w:t>
            </w:r>
            <w:r w:rsidRPr="00127824">
              <w:rPr>
                <w:sz w:val="24"/>
                <w:szCs w:val="24"/>
              </w:rPr>
              <w:t>ченных оценок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 xml:space="preserve">Средний балл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Средняя оценка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Примечания</w:t>
            </w:r>
          </w:p>
        </w:tc>
      </w:tr>
      <w:tr w:rsidR="00CD3FE7" w:rsidRPr="00A16C40" w:rsidTr="003C57A0">
        <w:trPr>
          <w:trHeight w:val="4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</w:tr>
      <w:tr w:rsidR="00CD3FE7" w:rsidRPr="00A16C40" w:rsidTr="003C57A0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9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25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Конохова Т.Н.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26,6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3,4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Успеваемость состав</w:t>
            </w:r>
            <w:r w:rsidRPr="00127824">
              <w:rPr>
                <w:sz w:val="24"/>
                <w:szCs w:val="24"/>
              </w:rPr>
              <w:t>и</w:t>
            </w:r>
            <w:r w:rsidRPr="00127824">
              <w:rPr>
                <w:sz w:val="24"/>
                <w:szCs w:val="24"/>
              </w:rPr>
              <w:t>ла 100 %, качество зн</w:t>
            </w:r>
            <w:r w:rsidRPr="00127824">
              <w:rPr>
                <w:sz w:val="24"/>
                <w:szCs w:val="24"/>
              </w:rPr>
              <w:t>а</w:t>
            </w:r>
            <w:r w:rsidRPr="00127824">
              <w:rPr>
                <w:sz w:val="24"/>
                <w:szCs w:val="24"/>
              </w:rPr>
              <w:t xml:space="preserve">ний составило 46 % </w:t>
            </w:r>
          </w:p>
        </w:tc>
      </w:tr>
      <w:tr w:rsidR="00CD3FE7" w:rsidRPr="00A16C40" w:rsidTr="003C57A0">
        <w:trPr>
          <w:trHeight w:val="4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FE7" w:rsidRPr="00127824" w:rsidRDefault="00CD3FE7" w:rsidP="003C57A0">
            <w:pPr>
              <w:ind w:right="-1"/>
              <w:rPr>
                <w:sz w:val="24"/>
                <w:szCs w:val="24"/>
              </w:rPr>
            </w:pPr>
            <w:r w:rsidRPr="0012782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</w:tr>
    </w:tbl>
    <w:p w:rsidR="00CD3FE7" w:rsidRPr="00A16C40" w:rsidRDefault="00CD3FE7" w:rsidP="00CD3FE7">
      <w:pPr>
        <w:ind w:right="-1" w:firstLine="851"/>
        <w:jc w:val="both"/>
      </w:pPr>
    </w:p>
    <w:p w:rsidR="00CD3FE7" w:rsidRPr="00A16C40" w:rsidRDefault="00CD3FE7" w:rsidP="00CD3FE7">
      <w:pPr>
        <w:ind w:firstLine="851"/>
        <w:jc w:val="both"/>
      </w:pPr>
      <w:r w:rsidRPr="00A16C40">
        <w:t>Анализ результатов показал, что все учащиеся с работой справились, ур</w:t>
      </w:r>
      <w:r w:rsidRPr="00A16C40">
        <w:t>о</w:t>
      </w:r>
      <w:r w:rsidRPr="00A16C40">
        <w:t>вень сформированности важнейших речевых умений и усвоение языковых норм соответствует минимуму обязательного содержания основного общего образ</w:t>
      </w:r>
      <w:r w:rsidRPr="00A16C40">
        <w:t>о</w:t>
      </w:r>
      <w:r w:rsidRPr="00A16C40">
        <w:t>вания по русскому языку.</w:t>
      </w:r>
    </w:p>
    <w:p w:rsidR="00CD3FE7" w:rsidRPr="00A16C40" w:rsidRDefault="00CD3FE7" w:rsidP="00CD3FE7">
      <w:pPr>
        <w:ind w:right="-1" w:firstLine="851"/>
        <w:jc w:val="both"/>
      </w:pPr>
      <w:r>
        <w:t>Средний балл по школе – 26</w:t>
      </w:r>
      <w:r w:rsidRPr="00A16C40">
        <w:t>,6</w:t>
      </w:r>
      <w:r>
        <w:t>, что на 1,5 балла ниже результата прошл</w:t>
      </w:r>
      <w:r>
        <w:t>о</w:t>
      </w:r>
      <w:r>
        <w:t>го года.</w:t>
      </w:r>
    </w:p>
    <w:p w:rsidR="00CD3FE7" w:rsidRPr="00A16C40" w:rsidRDefault="00CD3FE7" w:rsidP="00CD3FE7">
      <w:pPr>
        <w:ind w:firstLine="851"/>
        <w:jc w:val="both"/>
      </w:pPr>
      <w:r w:rsidRPr="00A16C40">
        <w:t>Сопоставление годовых оценок экзаменуемых и результатов экзамена по  русско</w:t>
      </w:r>
      <w:r>
        <w:t>му языку показало, что: 80 % (20</w:t>
      </w:r>
      <w:r w:rsidRPr="00A16C40">
        <w:t xml:space="preserve"> человек)  подтвердили  оценки по р</w:t>
      </w:r>
      <w:r w:rsidRPr="00A16C40">
        <w:t>е</w:t>
      </w:r>
      <w:r w:rsidRPr="00A16C40">
        <w:t>зуль</w:t>
      </w:r>
      <w:r>
        <w:t>татам экзамена, 16 % (4 человека)</w:t>
      </w:r>
      <w:r w:rsidRPr="00A16C40">
        <w:t xml:space="preserve"> - получили оценки выше годовых </w:t>
      </w:r>
      <w:r>
        <w:t xml:space="preserve"> оценок и только 4 % (1</w:t>
      </w:r>
      <w:r w:rsidRPr="00A16C40">
        <w:t xml:space="preserve"> человека)  результат экзамена</w:t>
      </w:r>
      <w:r>
        <w:t xml:space="preserve"> ниже годовой отметки. Средняя итог</w:t>
      </w:r>
      <w:r>
        <w:t>о</w:t>
      </w:r>
      <w:r>
        <w:t>вая отметка – 3,6</w:t>
      </w:r>
      <w:r w:rsidRPr="00A16C40">
        <w:t>, с</w:t>
      </w:r>
      <w:r>
        <w:t>редняя отметка на экзамене – 3,4</w:t>
      </w:r>
      <w:r w:rsidRPr="00A16C40">
        <w:t xml:space="preserve">. </w:t>
      </w:r>
    </w:p>
    <w:p w:rsidR="00CD3FE7" w:rsidRPr="00A16C40" w:rsidRDefault="00CD3FE7" w:rsidP="00CD3FE7">
      <w:pPr>
        <w:ind w:hanging="142"/>
        <w:jc w:val="both"/>
      </w:pPr>
      <w:r w:rsidRPr="00A16C40">
        <w:t>Рекомендации учителям:</w:t>
      </w:r>
    </w:p>
    <w:p w:rsidR="00CD3FE7" w:rsidRPr="002808B1" w:rsidRDefault="00CD3FE7" w:rsidP="00CD3FE7">
      <w:pPr>
        <w:pStyle w:val="a7"/>
        <w:numPr>
          <w:ilvl w:val="0"/>
          <w:numId w:val="36"/>
        </w:numPr>
        <w:ind w:left="0" w:hanging="142"/>
        <w:jc w:val="both"/>
        <w:rPr>
          <w:sz w:val="28"/>
          <w:szCs w:val="28"/>
        </w:rPr>
      </w:pPr>
      <w:r w:rsidRPr="002808B1">
        <w:rPr>
          <w:sz w:val="28"/>
          <w:szCs w:val="28"/>
        </w:rPr>
        <w:t>Глубже проанализировать причины затруднений учащихся, продолжить работу по поиску новых методических приемов к изложению трудных для уч</w:t>
      </w:r>
      <w:r w:rsidRPr="002808B1">
        <w:rPr>
          <w:sz w:val="28"/>
          <w:szCs w:val="28"/>
        </w:rPr>
        <w:t>а</w:t>
      </w:r>
      <w:r w:rsidRPr="002808B1">
        <w:rPr>
          <w:sz w:val="28"/>
          <w:szCs w:val="28"/>
        </w:rPr>
        <w:t>щихся вопросов.</w:t>
      </w:r>
    </w:p>
    <w:p w:rsidR="00CD3FE7" w:rsidRPr="002808B1" w:rsidRDefault="00CD3FE7" w:rsidP="00CD3FE7">
      <w:pPr>
        <w:pStyle w:val="a7"/>
        <w:numPr>
          <w:ilvl w:val="0"/>
          <w:numId w:val="36"/>
        </w:numPr>
        <w:ind w:left="0" w:hanging="142"/>
        <w:jc w:val="both"/>
        <w:rPr>
          <w:sz w:val="28"/>
          <w:szCs w:val="28"/>
        </w:rPr>
      </w:pPr>
      <w:r w:rsidRPr="002808B1">
        <w:rPr>
          <w:sz w:val="28"/>
          <w:szCs w:val="28"/>
        </w:rPr>
        <w:t>Поставить на контроль изучение тем, по которым выявлены проблемы, и более четко организовать повторение этих тем для предупреждения повтора ошибок.</w:t>
      </w:r>
    </w:p>
    <w:p w:rsidR="00CD3FE7" w:rsidRPr="00A16C40" w:rsidRDefault="00CD3FE7" w:rsidP="00CD3FE7">
      <w:pPr>
        <w:ind w:firstLine="340"/>
        <w:jc w:val="both"/>
      </w:pPr>
      <w:r>
        <w:t xml:space="preserve">     </w:t>
      </w:r>
      <w:r w:rsidRPr="00A16C40">
        <w:t>Сравнивая средние пок</w:t>
      </w:r>
      <w:r>
        <w:t>азатели ОГЭ  по школе за три года, то</w:t>
      </w:r>
      <w:r w:rsidRPr="00A16C40">
        <w:t xml:space="preserve"> по мате</w:t>
      </w:r>
      <w:r>
        <w:t>мат</w:t>
      </w:r>
      <w:r>
        <w:t>и</w:t>
      </w:r>
      <w:r>
        <w:t>ке и</w:t>
      </w:r>
      <w:r w:rsidRPr="00A16C40">
        <w:t xml:space="preserve"> по русскому язы</w:t>
      </w:r>
      <w:r>
        <w:t>ку показатели ОГЭ 2018  самые низкие</w:t>
      </w:r>
      <w:r w:rsidRPr="00A16C40">
        <w:t>.</w:t>
      </w:r>
    </w:p>
    <w:p w:rsidR="00CD3FE7" w:rsidRPr="00A16C40" w:rsidRDefault="00CD3FE7" w:rsidP="00CD3FE7">
      <w:pPr>
        <w:ind w:firstLine="851"/>
        <w:jc w:val="both"/>
      </w:pPr>
      <w:r w:rsidRPr="00A16C40">
        <w:t>Результаты экзамена по математике: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677"/>
        <w:gridCol w:w="2164"/>
        <w:gridCol w:w="675"/>
        <w:gridCol w:w="676"/>
        <w:gridCol w:w="676"/>
        <w:gridCol w:w="676"/>
        <w:gridCol w:w="946"/>
        <w:gridCol w:w="1453"/>
        <w:gridCol w:w="1418"/>
      </w:tblGrid>
      <w:tr w:rsidR="00CD3FE7" w:rsidRPr="00A16C40" w:rsidTr="003C57A0">
        <w:trPr>
          <w:trHeight w:val="56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Всего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Учитель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«5»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«4»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«3»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«2»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Кач</w:t>
            </w:r>
            <w:r w:rsidRPr="0069358A">
              <w:rPr>
                <w:sz w:val="24"/>
                <w:szCs w:val="24"/>
              </w:rPr>
              <w:t>е</w:t>
            </w:r>
            <w:r w:rsidRPr="0069358A">
              <w:rPr>
                <w:sz w:val="24"/>
                <w:szCs w:val="24"/>
              </w:rPr>
              <w:t>ство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Обуче</w:t>
            </w:r>
            <w:r w:rsidRPr="0069358A">
              <w:rPr>
                <w:sz w:val="24"/>
                <w:szCs w:val="24"/>
              </w:rPr>
              <w:t>н</w:t>
            </w:r>
            <w:r w:rsidRPr="0069358A">
              <w:rPr>
                <w:sz w:val="24"/>
                <w:szCs w:val="24"/>
              </w:rPr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Средний балл</w:t>
            </w:r>
          </w:p>
        </w:tc>
      </w:tr>
      <w:tr w:rsidR="00CD3FE7" w:rsidRPr="00A16C40" w:rsidTr="003C57A0">
        <w:trPr>
          <w:trHeight w:val="28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2014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Ивченко И.Ю.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81%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20,2</w:t>
            </w:r>
          </w:p>
        </w:tc>
      </w:tr>
      <w:tr w:rsidR="00CD3FE7" w:rsidRPr="00A16C40" w:rsidTr="003C57A0">
        <w:trPr>
          <w:trHeight w:val="28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2015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Ивченко И.Ю.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2/0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59%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91/100%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15,6</w:t>
            </w:r>
          </w:p>
        </w:tc>
      </w:tr>
      <w:tr w:rsidR="00CD3FE7" w:rsidRPr="00A16C40" w:rsidTr="003C57A0">
        <w:trPr>
          <w:trHeight w:val="28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Омельченко</w:t>
            </w:r>
            <w:r w:rsidRPr="00A16C40">
              <w:t>И.В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6/0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25%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70/100%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10,3</w:t>
            </w:r>
          </w:p>
        </w:tc>
      </w:tr>
      <w:tr w:rsidR="00CD3FE7" w:rsidRPr="00A16C40" w:rsidTr="003C57A0">
        <w:trPr>
          <w:trHeight w:val="29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2017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Ивченко И.Ю.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2/0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38%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92/100%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13,4</w:t>
            </w:r>
          </w:p>
        </w:tc>
      </w:tr>
      <w:tr w:rsidR="00CD3FE7" w:rsidRPr="00A16C40" w:rsidTr="003C57A0">
        <w:trPr>
          <w:trHeight w:val="29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25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Омельченко</w:t>
            </w:r>
            <w:r w:rsidRPr="00A16C40">
              <w:t>И.В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24%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12,3</w:t>
            </w:r>
          </w:p>
        </w:tc>
      </w:tr>
      <w:tr w:rsidR="00CD3FE7" w:rsidRPr="00A16C40" w:rsidTr="003C57A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</w:tr>
    </w:tbl>
    <w:p w:rsidR="00CD3FE7" w:rsidRPr="00A16C40" w:rsidRDefault="00CD3FE7" w:rsidP="00CD3FE7">
      <w:pPr>
        <w:ind w:firstLine="851"/>
        <w:jc w:val="both"/>
      </w:pPr>
    </w:p>
    <w:p w:rsidR="00CD3FE7" w:rsidRPr="00A16C40" w:rsidRDefault="00CD3FE7" w:rsidP="00CD3FE7">
      <w:pPr>
        <w:ind w:firstLine="851"/>
        <w:jc w:val="both"/>
      </w:pPr>
      <w:r w:rsidRPr="00A16C40">
        <w:t>Результаты экзамена по русскому языку: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724"/>
        <w:gridCol w:w="2148"/>
        <w:gridCol w:w="683"/>
        <w:gridCol w:w="684"/>
        <w:gridCol w:w="684"/>
        <w:gridCol w:w="684"/>
        <w:gridCol w:w="956"/>
        <w:gridCol w:w="1371"/>
        <w:gridCol w:w="1418"/>
      </w:tblGrid>
      <w:tr w:rsidR="00CD3FE7" w:rsidRPr="00A16C40" w:rsidTr="003C57A0">
        <w:trPr>
          <w:trHeight w:val="55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Вс</w:t>
            </w:r>
            <w:r w:rsidRPr="0069358A">
              <w:rPr>
                <w:sz w:val="24"/>
                <w:szCs w:val="24"/>
              </w:rPr>
              <w:t>е</w:t>
            </w:r>
            <w:r w:rsidRPr="0069358A">
              <w:rPr>
                <w:sz w:val="24"/>
                <w:szCs w:val="24"/>
              </w:rPr>
              <w:t>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Учитель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«5»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«4»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«3»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«2»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Кач</w:t>
            </w:r>
            <w:r w:rsidRPr="0069358A">
              <w:rPr>
                <w:sz w:val="24"/>
                <w:szCs w:val="24"/>
              </w:rPr>
              <w:t>е</w:t>
            </w:r>
            <w:r w:rsidRPr="0069358A">
              <w:rPr>
                <w:sz w:val="24"/>
                <w:szCs w:val="24"/>
              </w:rPr>
              <w:t>ство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Обуче</w:t>
            </w:r>
            <w:r w:rsidRPr="0069358A">
              <w:rPr>
                <w:sz w:val="24"/>
                <w:szCs w:val="24"/>
              </w:rPr>
              <w:t>н</w:t>
            </w:r>
            <w:r w:rsidRPr="0069358A">
              <w:rPr>
                <w:sz w:val="24"/>
                <w:szCs w:val="24"/>
              </w:rPr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9358A" w:rsidRDefault="00CD3FE7" w:rsidP="003C57A0">
            <w:pPr>
              <w:jc w:val="center"/>
              <w:rPr>
                <w:sz w:val="24"/>
                <w:szCs w:val="24"/>
              </w:rPr>
            </w:pPr>
            <w:r w:rsidRPr="0069358A">
              <w:rPr>
                <w:sz w:val="24"/>
                <w:szCs w:val="24"/>
              </w:rPr>
              <w:t>Средний балл</w:t>
            </w:r>
          </w:p>
        </w:tc>
      </w:tr>
      <w:tr w:rsidR="00CD3FE7" w:rsidRPr="00A16C40" w:rsidTr="003C57A0">
        <w:trPr>
          <w:trHeight w:val="2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2014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Захаркина Е.А.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100%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38,0</w:t>
            </w:r>
          </w:p>
        </w:tc>
      </w:tr>
      <w:tr w:rsidR="00CD3FE7" w:rsidRPr="00A16C40" w:rsidTr="003C57A0">
        <w:trPr>
          <w:trHeight w:val="2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2015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Захаркина Е.А.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2/0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50%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91/100%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26,0</w:t>
            </w:r>
          </w:p>
        </w:tc>
      </w:tr>
      <w:tr w:rsidR="00CD3FE7" w:rsidRPr="00A16C40" w:rsidTr="003C57A0">
        <w:trPr>
          <w:trHeight w:val="2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2016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Захаркина Е.А.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55%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27,7</w:t>
            </w:r>
          </w:p>
        </w:tc>
      </w:tr>
      <w:tr w:rsidR="00CD3FE7" w:rsidRPr="00A16C40" w:rsidTr="003C57A0">
        <w:trPr>
          <w:trHeight w:val="2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2017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8F0EB1" w:rsidRDefault="00CD3FE7" w:rsidP="003C5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Щербаченко А.А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1/0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46%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96/100%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 w:rsidRPr="00A16C40">
              <w:t>28,6</w:t>
            </w:r>
          </w:p>
        </w:tc>
      </w:tr>
      <w:tr w:rsidR="00CD3FE7" w:rsidRPr="00A16C40" w:rsidTr="003C57A0">
        <w:trPr>
          <w:trHeight w:val="2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2018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Default="00CD3FE7" w:rsidP="003C5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Конохова Т.Н.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32%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r>
              <w:t>26,6</w:t>
            </w:r>
          </w:p>
        </w:tc>
      </w:tr>
      <w:tr w:rsidR="00CD3FE7" w:rsidRPr="00A16C40" w:rsidTr="003C57A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ind w:firstLine="851"/>
            </w:pPr>
          </w:p>
        </w:tc>
      </w:tr>
    </w:tbl>
    <w:p w:rsidR="00CD3FE7" w:rsidRDefault="00CD3FE7" w:rsidP="00CD3FE7">
      <w:pPr>
        <w:pStyle w:val="23"/>
        <w:ind w:firstLine="851"/>
        <w:rPr>
          <w:sz w:val="24"/>
          <w:szCs w:val="24"/>
        </w:rPr>
      </w:pPr>
    </w:p>
    <w:p w:rsidR="00CD3FE7" w:rsidRDefault="00CD3FE7" w:rsidP="00CD3FE7">
      <w:pPr>
        <w:ind w:right="-1" w:firstLine="851"/>
        <w:jc w:val="both"/>
        <w:rPr>
          <w:noProof/>
        </w:rPr>
      </w:pPr>
      <w:r>
        <w:rPr>
          <w:noProof/>
        </w:rPr>
        <w:t>Сравнительные  результаты О</w:t>
      </w:r>
      <w:r w:rsidRPr="00A16C40">
        <w:rPr>
          <w:noProof/>
        </w:rPr>
        <w:t>ГЭ по обязательным предметам:</w:t>
      </w:r>
    </w:p>
    <w:p w:rsidR="00CD3FE7" w:rsidRDefault="00CD3FE7" w:rsidP="00CD3FE7">
      <w:pPr>
        <w:pStyle w:val="23"/>
        <w:jc w:val="left"/>
        <w:rPr>
          <w:sz w:val="24"/>
          <w:szCs w:val="24"/>
        </w:rPr>
      </w:pPr>
    </w:p>
    <w:p w:rsidR="00CD3FE7" w:rsidRDefault="00CD3FE7" w:rsidP="00CD3FE7">
      <w:pPr>
        <w:pStyle w:val="23"/>
        <w:ind w:hanging="142"/>
        <w:rPr>
          <w:sz w:val="24"/>
          <w:szCs w:val="24"/>
        </w:rPr>
      </w:pPr>
      <w:r w:rsidRPr="00D71474">
        <w:rPr>
          <w:sz w:val="24"/>
          <w:szCs w:val="24"/>
        </w:rPr>
        <w:drawing>
          <wp:inline distT="0" distB="0" distL="0" distR="0">
            <wp:extent cx="5934075" cy="2524125"/>
            <wp:effectExtent l="19050" t="0" r="9525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3FE7" w:rsidRDefault="00CD3FE7" w:rsidP="00CD3FE7">
      <w:pPr>
        <w:pStyle w:val="23"/>
        <w:ind w:firstLine="851"/>
        <w:rPr>
          <w:sz w:val="24"/>
          <w:szCs w:val="24"/>
        </w:rPr>
      </w:pPr>
    </w:p>
    <w:p w:rsidR="00CD3FE7" w:rsidRDefault="00CD3FE7" w:rsidP="00CD3FE7">
      <w:pPr>
        <w:pStyle w:val="23"/>
        <w:ind w:firstLine="851"/>
        <w:rPr>
          <w:szCs w:val="28"/>
        </w:rPr>
      </w:pPr>
      <w:r w:rsidRPr="005C6DB4">
        <w:rPr>
          <w:szCs w:val="28"/>
        </w:rPr>
        <w:t xml:space="preserve">Сравнительный анализ результатов обязательных экзаменов выпускников </w:t>
      </w:r>
    </w:p>
    <w:p w:rsidR="00CD3FE7" w:rsidRPr="005C6DB4" w:rsidRDefault="00CD3FE7" w:rsidP="00CD3FE7">
      <w:pPr>
        <w:pStyle w:val="23"/>
        <w:ind w:firstLine="851"/>
        <w:rPr>
          <w:szCs w:val="28"/>
        </w:rPr>
      </w:pPr>
      <w:r w:rsidRPr="005C6DB4">
        <w:rPr>
          <w:szCs w:val="28"/>
        </w:rPr>
        <w:t>9-х классов по годам</w:t>
      </w:r>
    </w:p>
    <w:tbl>
      <w:tblPr>
        <w:tblpPr w:leftFromText="180" w:rightFromText="180" w:vertAnchor="text" w:horzAnchor="margin" w:tblpX="108" w:tblpY="13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1314"/>
        <w:gridCol w:w="721"/>
        <w:gridCol w:w="722"/>
        <w:gridCol w:w="721"/>
        <w:gridCol w:w="723"/>
        <w:gridCol w:w="888"/>
        <w:gridCol w:w="920"/>
        <w:gridCol w:w="1051"/>
        <w:gridCol w:w="806"/>
        <w:gridCol w:w="851"/>
      </w:tblGrid>
      <w:tr w:rsidR="00CD3FE7" w:rsidRPr="00A16C40" w:rsidTr="003C57A0">
        <w:trPr>
          <w:cantSplit/>
          <w:trHeight w:val="549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6C40">
              <w:rPr>
                <w:sz w:val="24"/>
                <w:szCs w:val="24"/>
              </w:rPr>
              <w:t>чебный год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Получили отметки (% от числа сдававших)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Сре</w:t>
            </w:r>
            <w:r w:rsidRPr="00A16C40">
              <w:rPr>
                <w:sz w:val="24"/>
                <w:szCs w:val="24"/>
              </w:rPr>
              <w:t>д</w:t>
            </w:r>
            <w:r w:rsidRPr="00A16C40">
              <w:rPr>
                <w:sz w:val="24"/>
                <w:szCs w:val="24"/>
              </w:rPr>
              <w:t>ний балл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46566F" w:rsidRDefault="00CD3FE7" w:rsidP="003C57A0">
            <w:pPr>
              <w:pStyle w:val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ний бал</w:t>
            </w:r>
            <w:r w:rsidRPr="0046566F">
              <w:rPr>
                <w:sz w:val="22"/>
                <w:szCs w:val="22"/>
              </w:rPr>
              <w:t xml:space="preserve"> район 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Сре</w:t>
            </w:r>
            <w:r w:rsidRPr="00A16C40">
              <w:rPr>
                <w:sz w:val="24"/>
                <w:szCs w:val="24"/>
              </w:rPr>
              <w:t>д</w:t>
            </w:r>
            <w:r w:rsidRPr="00A16C40">
              <w:rPr>
                <w:sz w:val="24"/>
                <w:szCs w:val="24"/>
              </w:rPr>
              <w:t>няя оценка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Об</w:t>
            </w:r>
            <w:r w:rsidRPr="00A16C40">
              <w:rPr>
                <w:sz w:val="24"/>
                <w:szCs w:val="24"/>
              </w:rPr>
              <w:t>у</w:t>
            </w:r>
            <w:r w:rsidRPr="00A16C40">
              <w:rPr>
                <w:sz w:val="24"/>
                <w:szCs w:val="24"/>
              </w:rPr>
              <w:t>че</w:t>
            </w:r>
            <w:r w:rsidRPr="00A16C40">
              <w:rPr>
                <w:sz w:val="24"/>
                <w:szCs w:val="24"/>
              </w:rPr>
              <w:t>н</w:t>
            </w:r>
            <w:r w:rsidRPr="00A16C40">
              <w:rPr>
                <w:sz w:val="24"/>
                <w:szCs w:val="24"/>
              </w:rPr>
              <w:t>ность (%)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A16C40" w:rsidRDefault="00CD3FE7" w:rsidP="003C57A0">
            <w:pPr>
              <w:pStyle w:val="23"/>
              <w:jc w:val="left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Кач</w:t>
            </w:r>
            <w:r w:rsidRPr="00A16C40">
              <w:rPr>
                <w:sz w:val="24"/>
                <w:szCs w:val="24"/>
              </w:rPr>
              <w:t>е</w:t>
            </w:r>
            <w:r w:rsidRPr="00A16C40">
              <w:rPr>
                <w:sz w:val="24"/>
                <w:szCs w:val="24"/>
              </w:rPr>
              <w:t>ство (%)</w:t>
            </w:r>
          </w:p>
        </w:tc>
      </w:tr>
      <w:tr w:rsidR="00CD3FE7" w:rsidRPr="00A16C40" w:rsidTr="003C57A0">
        <w:trPr>
          <w:cantSplit/>
          <w:trHeight w:val="142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  <w:rPr>
                <w:lang w:eastAsia="en-U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ind w:firstLine="851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«5»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ind w:firstLine="851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«4»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ind w:firstLine="851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«3»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ind w:firstLine="851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«2»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  <w:rPr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  <w:rPr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  <w:rPr>
                <w:lang w:eastAsia="en-US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A16C40" w:rsidRDefault="00CD3FE7" w:rsidP="003C57A0">
            <w:pPr>
              <w:ind w:firstLine="851"/>
              <w:rPr>
                <w:lang w:eastAsia="en-US"/>
              </w:rPr>
            </w:pPr>
          </w:p>
        </w:tc>
      </w:tr>
      <w:tr w:rsidR="00CD3FE7" w:rsidRPr="00A16C40" w:rsidTr="003C57A0">
        <w:trPr>
          <w:cantSplit/>
          <w:trHeight w:val="142"/>
        </w:trPr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EE7946" w:rsidRDefault="00CD3FE7" w:rsidP="003C57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2014-2015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45,4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49,1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jc w:val="center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26,0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jc w:val="center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3,0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46566F" w:rsidRDefault="00CD3FE7" w:rsidP="003C57A0">
            <w:pPr>
              <w:ind w:right="-1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50,0</w:t>
            </w:r>
          </w:p>
        </w:tc>
      </w:tr>
      <w:tr w:rsidR="00CD3FE7" w:rsidRPr="00A16C40" w:rsidTr="003C57A0">
        <w:trPr>
          <w:cantSplit/>
          <w:trHeight w:val="142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EE7946" w:rsidRDefault="00CD3FE7" w:rsidP="003C5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2015-2016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jc w:val="center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27,7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jc w:val="center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3,7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46566F" w:rsidRDefault="00CD3FE7" w:rsidP="003C57A0">
            <w:pPr>
              <w:ind w:right="-1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55,0</w:t>
            </w:r>
          </w:p>
        </w:tc>
      </w:tr>
      <w:tr w:rsidR="00CD3FE7" w:rsidRPr="00A16C40" w:rsidTr="003C57A0">
        <w:trPr>
          <w:cantSplit/>
          <w:trHeight w:val="142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EE7946" w:rsidRDefault="00CD3FE7" w:rsidP="003C5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pStyle w:val="23"/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2016-2017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58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jc w:val="center"/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28,6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29,4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jc w:val="center"/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3,6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623150" w:rsidRDefault="00CD3FE7" w:rsidP="003C57A0">
            <w:pPr>
              <w:ind w:right="-1"/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46,0</w:t>
            </w:r>
          </w:p>
        </w:tc>
      </w:tr>
      <w:tr w:rsidR="00CD3FE7" w:rsidRPr="00A16C40" w:rsidTr="003C57A0">
        <w:trPr>
          <w:cantSplit/>
          <w:trHeight w:val="142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EE7946" w:rsidRDefault="00CD3FE7" w:rsidP="003C5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503328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033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5033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503328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rPr>
                <w:b/>
                <w:sz w:val="24"/>
                <w:szCs w:val="24"/>
              </w:rPr>
            </w:pPr>
            <w:r w:rsidRPr="0050332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503328" w:rsidRDefault="00CD3FE7" w:rsidP="003C57A0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503328">
              <w:rPr>
                <w:b/>
                <w:sz w:val="24"/>
                <w:szCs w:val="24"/>
              </w:rPr>
              <w:t>,0</w:t>
            </w:r>
          </w:p>
        </w:tc>
      </w:tr>
      <w:tr w:rsidR="00CD3FE7" w:rsidRPr="00A16C40" w:rsidTr="003C57A0">
        <w:trPr>
          <w:cantSplit/>
          <w:trHeight w:val="142"/>
        </w:trPr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EE7946" w:rsidRDefault="00CD3FE7" w:rsidP="003C57A0">
            <w:pPr>
              <w:rPr>
                <w:sz w:val="24"/>
                <w:szCs w:val="24"/>
                <w:lang w:eastAsia="en-US"/>
              </w:rPr>
            </w:pPr>
            <w:r w:rsidRPr="00EE7946">
              <w:rPr>
                <w:sz w:val="24"/>
                <w:szCs w:val="24"/>
                <w:lang w:eastAsia="en-US"/>
              </w:rPr>
              <w:t>Матем</w:t>
            </w:r>
            <w:r w:rsidRPr="00EE7946">
              <w:rPr>
                <w:sz w:val="24"/>
                <w:szCs w:val="24"/>
                <w:lang w:eastAsia="en-US"/>
              </w:rPr>
              <w:t>а</w:t>
            </w:r>
            <w:r w:rsidRPr="00EE7946">
              <w:rPr>
                <w:sz w:val="24"/>
                <w:szCs w:val="24"/>
                <w:lang w:eastAsia="en-US"/>
              </w:rPr>
              <w:t>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2014-2015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46566F" w:rsidRDefault="00CD3FE7" w:rsidP="003C57A0">
            <w:pPr>
              <w:pStyle w:val="23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9,1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46566F" w:rsidRDefault="00CD3FE7" w:rsidP="003C57A0">
            <w:pPr>
              <w:pStyle w:val="23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46566F" w:rsidRDefault="00CD3FE7" w:rsidP="003C57A0">
            <w:pPr>
              <w:pStyle w:val="23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40,1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46566F" w:rsidRDefault="00CD3FE7" w:rsidP="003C57A0">
            <w:pPr>
              <w:pStyle w:val="23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pStyle w:val="23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15,6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pStyle w:val="23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3,6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46566F" w:rsidRDefault="00CD3FE7" w:rsidP="003C57A0">
            <w:pPr>
              <w:ind w:right="-1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46566F" w:rsidRDefault="00CD3FE7" w:rsidP="003C57A0">
            <w:pPr>
              <w:ind w:right="-1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59,0</w:t>
            </w:r>
          </w:p>
        </w:tc>
      </w:tr>
      <w:tr w:rsidR="00CD3FE7" w:rsidRPr="00A16C40" w:rsidTr="003C57A0">
        <w:trPr>
          <w:cantSplit/>
          <w:trHeight w:val="142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2015-2016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20,0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75,0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jc w:val="center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pStyle w:val="23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10,3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46566F" w:rsidRDefault="00CD3FE7" w:rsidP="003C57A0">
            <w:pPr>
              <w:pStyle w:val="23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3,3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46566F" w:rsidRDefault="00CD3FE7" w:rsidP="003C57A0">
            <w:pPr>
              <w:ind w:right="-1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46566F" w:rsidRDefault="00CD3FE7" w:rsidP="003C57A0">
            <w:pPr>
              <w:ind w:right="-1"/>
              <w:rPr>
                <w:sz w:val="24"/>
                <w:szCs w:val="24"/>
              </w:rPr>
            </w:pPr>
            <w:r w:rsidRPr="0046566F">
              <w:rPr>
                <w:sz w:val="24"/>
                <w:szCs w:val="24"/>
              </w:rPr>
              <w:t>25,0</w:t>
            </w:r>
          </w:p>
        </w:tc>
      </w:tr>
      <w:tr w:rsidR="00CD3FE7" w:rsidRPr="00503328" w:rsidTr="003C57A0">
        <w:trPr>
          <w:cantSplit/>
          <w:trHeight w:val="142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03328" w:rsidRDefault="00CD3FE7" w:rsidP="003C57A0">
            <w:pPr>
              <w:ind w:firstLine="851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pStyle w:val="23"/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2016-2017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62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jc w:val="center"/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pStyle w:val="23"/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13,4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pStyle w:val="23"/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15,4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623150" w:rsidRDefault="00CD3FE7" w:rsidP="003C57A0">
            <w:pPr>
              <w:pStyle w:val="23"/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3,5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623150" w:rsidRDefault="00CD3FE7" w:rsidP="003C57A0">
            <w:pPr>
              <w:ind w:right="-1"/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623150" w:rsidRDefault="00CD3FE7" w:rsidP="003C57A0">
            <w:pPr>
              <w:ind w:right="-1"/>
              <w:rPr>
                <w:sz w:val="24"/>
                <w:szCs w:val="24"/>
              </w:rPr>
            </w:pPr>
            <w:r w:rsidRPr="00623150">
              <w:rPr>
                <w:sz w:val="24"/>
                <w:szCs w:val="24"/>
              </w:rPr>
              <w:t>38,0</w:t>
            </w:r>
          </w:p>
        </w:tc>
      </w:tr>
      <w:tr w:rsidR="00CD3FE7" w:rsidRPr="00503328" w:rsidTr="003C57A0">
        <w:trPr>
          <w:cantSplit/>
          <w:trHeight w:val="142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03328" w:rsidRDefault="00CD3FE7" w:rsidP="003C57A0">
            <w:pPr>
              <w:ind w:firstLine="851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503328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rPr>
                <w:b/>
                <w:sz w:val="24"/>
                <w:szCs w:val="24"/>
              </w:rPr>
            </w:pPr>
            <w:r w:rsidRPr="005033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5033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0332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03328" w:rsidRDefault="00CD3FE7" w:rsidP="003C57A0">
            <w:pPr>
              <w:ind w:right="-1"/>
              <w:rPr>
                <w:b/>
                <w:sz w:val="24"/>
                <w:szCs w:val="24"/>
              </w:rPr>
            </w:pPr>
            <w:r w:rsidRPr="0050332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503328" w:rsidRDefault="00CD3FE7" w:rsidP="003C57A0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503328">
              <w:rPr>
                <w:b/>
                <w:sz w:val="24"/>
                <w:szCs w:val="24"/>
              </w:rPr>
              <w:t>,0</w:t>
            </w:r>
          </w:p>
        </w:tc>
      </w:tr>
    </w:tbl>
    <w:p w:rsidR="00CD3FE7" w:rsidRDefault="00CD3FE7" w:rsidP="00CD3FE7">
      <w:pPr>
        <w:jc w:val="both"/>
      </w:pPr>
      <w:r>
        <w:t xml:space="preserve">          Средние баллы ОГЭ и по математике и по русскому языку ниже 2017 года, хотя качество знаний обучающихся 2018 года  на 14% и по русскому языку и по математике хуже показателей качества прошлого года.</w:t>
      </w:r>
    </w:p>
    <w:p w:rsidR="00CD3FE7" w:rsidRDefault="00CD3FE7" w:rsidP="00CD3FE7">
      <w:pPr>
        <w:jc w:val="both"/>
      </w:pPr>
    </w:p>
    <w:p w:rsidR="00CD3FE7" w:rsidRPr="00A16C40" w:rsidRDefault="00CD3FE7" w:rsidP="00CD3FE7">
      <w:pPr>
        <w:ind w:firstLine="851"/>
        <w:jc w:val="both"/>
      </w:pPr>
      <w:r>
        <w:t>Сравнивая результаты  ОГЭ  предметов по</w:t>
      </w:r>
      <w:r w:rsidRPr="00A16C40">
        <w:t xml:space="preserve"> выбору</w:t>
      </w:r>
      <w:r>
        <w:t xml:space="preserve"> можно отметить, что к</w:t>
      </w:r>
      <w:r w:rsidRPr="00A16C40">
        <w:t xml:space="preserve"> выбору предметов и подготовке к ГИА</w:t>
      </w:r>
      <w:r>
        <w:t xml:space="preserve"> </w:t>
      </w:r>
      <w:r w:rsidRPr="00A16C40">
        <w:t xml:space="preserve">  многие ребята  относились несерьёзно, п</w:t>
      </w:r>
      <w:r w:rsidRPr="00A16C40">
        <w:t>о</w:t>
      </w:r>
      <w:r w:rsidRPr="00A16C40">
        <w:t>этому результаты невысокие (средние результаты равны удовлетворительной оценке). Не  все учащиеся подтвердили  годовую отметку на экзамене. Хуже вс</w:t>
      </w:r>
      <w:r w:rsidRPr="00A16C40">
        <w:t>е</w:t>
      </w:r>
      <w:r w:rsidRPr="00A16C40">
        <w:t>го справились</w:t>
      </w:r>
      <w:r>
        <w:t xml:space="preserve"> с экзаменами: по биологии из 8</w:t>
      </w:r>
      <w:r w:rsidRPr="00A16C40">
        <w:t xml:space="preserve"> человек сдавав</w:t>
      </w:r>
      <w:r>
        <w:t>ших - 5 обуча</w:t>
      </w:r>
      <w:r>
        <w:t>ю</w:t>
      </w:r>
      <w:r>
        <w:t>щихся(62</w:t>
      </w:r>
      <w:r w:rsidRPr="00A16C40">
        <w:t>%) не подтвердили свои оценки, ни один учащийся не повы</w:t>
      </w:r>
      <w:r>
        <w:t>сил свои р</w:t>
      </w:r>
      <w:r>
        <w:t>е</w:t>
      </w:r>
      <w:r>
        <w:t>зульт</w:t>
      </w:r>
      <w:r>
        <w:t>а</w:t>
      </w:r>
      <w:r>
        <w:t>ты</w:t>
      </w:r>
      <w:r w:rsidRPr="00A16C40">
        <w:t>.  Процент подтверждения  годовых отметок  на ОГЭ самый большой по</w:t>
      </w:r>
      <w:r>
        <w:t xml:space="preserve"> о</w:t>
      </w:r>
      <w:r w:rsidRPr="00A16C40">
        <w:t>бществозна</w:t>
      </w:r>
      <w:r>
        <w:t>нию – 95%  и</w:t>
      </w:r>
      <w:r w:rsidRPr="00A16C40">
        <w:t xml:space="preserve">  геогра</w:t>
      </w:r>
      <w:r>
        <w:t>фии – 91</w:t>
      </w:r>
      <w:r w:rsidRPr="00A16C40">
        <w:t>%.  Из всех сдающих предметы по в</w:t>
      </w:r>
      <w:r w:rsidRPr="00A16C40">
        <w:t>ы</w:t>
      </w:r>
      <w:r w:rsidRPr="00A16C40">
        <w:t>бору по  геогра</w:t>
      </w:r>
      <w:r>
        <w:t>фии шесть</w:t>
      </w:r>
      <w:r w:rsidRPr="00A16C40">
        <w:t xml:space="preserve"> уче</w:t>
      </w:r>
      <w:r>
        <w:t>ников (27%;)</w:t>
      </w:r>
      <w:r w:rsidRPr="00A16C40">
        <w:t xml:space="preserve"> повысили оценку на экзамене, по о</w:t>
      </w:r>
      <w:r w:rsidRPr="00A16C40">
        <w:t>б</w:t>
      </w:r>
      <w:r w:rsidRPr="00A16C40">
        <w:t>ществозн</w:t>
      </w:r>
      <w:r w:rsidRPr="00A16C40">
        <w:t>а</w:t>
      </w:r>
      <w:r>
        <w:t>нию два</w:t>
      </w:r>
      <w:r w:rsidRPr="00A16C40">
        <w:t xml:space="preserve"> уча</w:t>
      </w:r>
      <w:r>
        <w:t>щих</w:t>
      </w:r>
      <w:r w:rsidRPr="00A16C40">
        <w:t>ся</w:t>
      </w:r>
      <w:r>
        <w:t xml:space="preserve"> (10%)</w:t>
      </w:r>
      <w:r w:rsidRPr="00A16C40">
        <w:t xml:space="preserve"> на экзамене повысил оценку</w:t>
      </w:r>
      <w:r>
        <w:t>, по биологии ни один</w:t>
      </w:r>
      <w:r w:rsidRPr="00A16C40">
        <w:t>. Неудовлетворительных результ</w:t>
      </w:r>
      <w:r w:rsidRPr="00A16C40">
        <w:t>а</w:t>
      </w:r>
      <w:r w:rsidRPr="00A16C40">
        <w:t>тов по предметам по выбору нет.</w:t>
      </w:r>
    </w:p>
    <w:p w:rsidR="00CD3FE7" w:rsidRPr="00A16C40" w:rsidRDefault="00CD3FE7" w:rsidP="00CD3FE7">
      <w:pPr>
        <w:ind w:firstLine="851"/>
        <w:jc w:val="center"/>
        <w:outlineLvl w:val="0"/>
      </w:pPr>
      <w:r w:rsidRPr="00A16C40">
        <w:t>Сводная ведомость итогов ОГЭ (экзамены по выбору)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10"/>
        <w:gridCol w:w="491"/>
        <w:gridCol w:w="567"/>
        <w:gridCol w:w="567"/>
        <w:gridCol w:w="567"/>
        <w:gridCol w:w="567"/>
        <w:gridCol w:w="567"/>
        <w:gridCol w:w="567"/>
        <w:gridCol w:w="726"/>
        <w:gridCol w:w="692"/>
        <w:gridCol w:w="708"/>
        <w:gridCol w:w="709"/>
        <w:gridCol w:w="709"/>
        <w:gridCol w:w="283"/>
      </w:tblGrid>
      <w:tr w:rsidR="00CD3FE7" w:rsidRPr="00A16C40" w:rsidTr="003C57A0">
        <w:trPr>
          <w:trHeight w:val="3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t>Предмет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t>Учитель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t xml:space="preserve">Всего </w:t>
            </w:r>
            <w:r w:rsidRPr="00165754">
              <w:rPr>
                <w:sz w:val="20"/>
              </w:rPr>
              <w:lastRenderedPageBreak/>
              <w:t>сдавало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lastRenderedPageBreak/>
              <w:t>Получили отметки / % от числа сдающих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t>Качество %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t>П</w:t>
            </w:r>
            <w:r w:rsidRPr="00165754">
              <w:rPr>
                <w:sz w:val="20"/>
              </w:rPr>
              <w:t>о</w:t>
            </w:r>
            <w:r w:rsidRPr="00165754">
              <w:rPr>
                <w:sz w:val="20"/>
              </w:rPr>
              <w:t xml:space="preserve">рог/ </w:t>
            </w:r>
            <w:r w:rsidRPr="00165754">
              <w:rPr>
                <w:sz w:val="20"/>
              </w:rPr>
              <w:lastRenderedPageBreak/>
              <w:t>макс. балл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lastRenderedPageBreak/>
              <w:t xml:space="preserve">Мин. балл </w:t>
            </w:r>
            <w:r w:rsidRPr="00165754">
              <w:rPr>
                <w:sz w:val="20"/>
              </w:rPr>
              <w:lastRenderedPageBreak/>
              <w:t>по предмету шк</w:t>
            </w:r>
            <w:r w:rsidRPr="00165754">
              <w:rPr>
                <w:sz w:val="20"/>
              </w:rPr>
              <w:t>о</w:t>
            </w:r>
            <w:r w:rsidRPr="00165754">
              <w:rPr>
                <w:sz w:val="20"/>
              </w:rPr>
              <w:t>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lastRenderedPageBreak/>
              <w:t xml:space="preserve">Макс.балл </w:t>
            </w:r>
            <w:r w:rsidRPr="00165754">
              <w:rPr>
                <w:sz w:val="20"/>
              </w:rPr>
              <w:lastRenderedPageBreak/>
              <w:t>по предмету шк</w:t>
            </w:r>
            <w:r w:rsidRPr="00165754">
              <w:rPr>
                <w:sz w:val="20"/>
              </w:rPr>
              <w:t>о</w:t>
            </w:r>
            <w:r w:rsidRPr="00165754">
              <w:rPr>
                <w:sz w:val="20"/>
              </w:rPr>
              <w:t>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lastRenderedPageBreak/>
              <w:t xml:space="preserve">Средний </w:t>
            </w:r>
            <w:r w:rsidRPr="00165754">
              <w:rPr>
                <w:sz w:val="20"/>
              </w:rPr>
              <w:lastRenderedPageBreak/>
              <w:t>те</w:t>
            </w:r>
            <w:r w:rsidRPr="00165754">
              <w:rPr>
                <w:sz w:val="20"/>
              </w:rPr>
              <w:t>с</w:t>
            </w:r>
            <w:r w:rsidRPr="00165754">
              <w:rPr>
                <w:sz w:val="20"/>
              </w:rPr>
              <w:t>т</w:t>
            </w:r>
            <w:r w:rsidRPr="00165754">
              <w:rPr>
                <w:sz w:val="20"/>
              </w:rPr>
              <w:t>о</w:t>
            </w:r>
            <w:r w:rsidRPr="00165754">
              <w:rPr>
                <w:sz w:val="20"/>
              </w:rPr>
              <w:t>вый балл (школа)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rPr>
                <w:sz w:val="20"/>
              </w:rPr>
            </w:pPr>
            <w:r w:rsidRPr="00165754">
              <w:rPr>
                <w:sz w:val="20"/>
              </w:rPr>
              <w:lastRenderedPageBreak/>
              <w:t>Сре</w:t>
            </w:r>
            <w:r w:rsidRPr="00165754">
              <w:rPr>
                <w:sz w:val="20"/>
              </w:rPr>
              <w:t>д</w:t>
            </w:r>
            <w:r w:rsidRPr="00165754">
              <w:rPr>
                <w:sz w:val="20"/>
              </w:rPr>
              <w:t>ний тест</w:t>
            </w:r>
            <w:r w:rsidRPr="00165754">
              <w:rPr>
                <w:sz w:val="20"/>
              </w:rPr>
              <w:t>о</w:t>
            </w:r>
            <w:r w:rsidRPr="00165754">
              <w:rPr>
                <w:sz w:val="20"/>
              </w:rPr>
              <w:lastRenderedPageBreak/>
              <w:t>вый балл</w:t>
            </w:r>
            <w:r>
              <w:rPr>
                <w:sz w:val="20"/>
              </w:rPr>
              <w:t xml:space="preserve"> </w:t>
            </w:r>
          </w:p>
        </w:tc>
      </w:tr>
      <w:tr w:rsidR="00CD3FE7" w:rsidRPr="00A16C40" w:rsidTr="003C57A0">
        <w:trPr>
          <w:cantSplit/>
          <w:trHeight w:val="3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FE7" w:rsidRPr="009F6F92" w:rsidRDefault="00CD3FE7" w:rsidP="003C57A0">
            <w:pPr>
              <w:outlineLvl w:val="0"/>
              <w:rPr>
                <w:sz w:val="16"/>
                <w:szCs w:val="16"/>
              </w:rPr>
            </w:pPr>
            <w:r w:rsidRPr="009F6F92">
              <w:rPr>
                <w:sz w:val="16"/>
                <w:szCs w:val="16"/>
              </w:rPr>
              <w:t>Ра</w:t>
            </w:r>
            <w:r w:rsidRPr="009F6F92">
              <w:rPr>
                <w:sz w:val="16"/>
                <w:szCs w:val="16"/>
              </w:rPr>
              <w:t>й</w:t>
            </w:r>
            <w:r w:rsidRPr="009F6F92">
              <w:rPr>
                <w:sz w:val="16"/>
                <w:szCs w:val="16"/>
              </w:rPr>
              <w:t>он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FE7" w:rsidRPr="009F6F92" w:rsidRDefault="00CD3FE7" w:rsidP="003C57A0">
            <w:pPr>
              <w:outlineLvl w:val="0"/>
              <w:rPr>
                <w:sz w:val="16"/>
                <w:szCs w:val="16"/>
              </w:rPr>
            </w:pPr>
            <w:r w:rsidRPr="009F6F92">
              <w:rPr>
                <w:sz w:val="16"/>
                <w:szCs w:val="16"/>
              </w:rPr>
              <w:t>край</w:t>
            </w:r>
          </w:p>
        </w:tc>
      </w:tr>
      <w:tr w:rsidR="00CD3FE7" w:rsidRPr="00A16C40" w:rsidTr="003C57A0">
        <w:trPr>
          <w:cantSplit/>
          <w:trHeight w:val="4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 w:rsidRPr="0016575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 w:rsidRPr="0016575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 w:rsidRPr="0016575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 w:rsidRPr="0016575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 w:rsidRPr="00165754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Default="00CD3FE7" w:rsidP="003C57A0">
            <w:pPr>
              <w:outlineLvl w:val="0"/>
              <w:rPr>
                <w:sz w:val="16"/>
                <w:szCs w:val="16"/>
              </w:rPr>
            </w:pPr>
          </w:p>
          <w:p w:rsidR="00CD3FE7" w:rsidRPr="00DD16E8" w:rsidRDefault="00CD3FE7" w:rsidP="003C57A0">
            <w:pPr>
              <w:outlineLvl w:val="0"/>
              <w:rPr>
                <w:sz w:val="16"/>
                <w:szCs w:val="16"/>
              </w:rPr>
            </w:pPr>
            <w:r w:rsidRPr="00DD16E8">
              <w:rPr>
                <w:sz w:val="16"/>
                <w:szCs w:val="16"/>
              </w:rPr>
              <w:t>ОГЭ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ind w:firstLine="851"/>
              <w:outlineLvl w:val="0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ind w:firstLine="851"/>
              <w:outlineLvl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ind w:firstLine="851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ind w:firstLine="851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ind w:firstLine="851"/>
              <w:outlineLvl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ind w:firstLine="851"/>
              <w:outlineLvl w:val="0"/>
              <w:rPr>
                <w:sz w:val="24"/>
                <w:szCs w:val="24"/>
              </w:rPr>
            </w:pPr>
          </w:p>
        </w:tc>
      </w:tr>
      <w:tr w:rsidR="00CD3FE7" w:rsidRPr="00A16C40" w:rsidTr="003C57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 w:rsidRPr="00165754">
              <w:rPr>
                <w:sz w:val="24"/>
                <w:szCs w:val="24"/>
              </w:rPr>
              <w:t>Геогр</w:t>
            </w:r>
            <w:r w:rsidRPr="00165754">
              <w:rPr>
                <w:sz w:val="24"/>
                <w:szCs w:val="24"/>
              </w:rPr>
              <w:t>а</w:t>
            </w:r>
            <w:r w:rsidRPr="00165754">
              <w:rPr>
                <w:sz w:val="24"/>
                <w:szCs w:val="24"/>
              </w:rPr>
              <w:t>фия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 w:rsidRPr="00165754">
              <w:rPr>
                <w:sz w:val="24"/>
                <w:szCs w:val="24"/>
              </w:rPr>
              <w:t>Прох</w:t>
            </w:r>
            <w:r w:rsidRPr="00165754">
              <w:rPr>
                <w:sz w:val="24"/>
                <w:szCs w:val="24"/>
              </w:rPr>
              <w:t>о</w:t>
            </w:r>
            <w:r w:rsidRPr="00165754">
              <w:rPr>
                <w:sz w:val="24"/>
                <w:szCs w:val="24"/>
              </w:rPr>
              <w:t>рова В.В.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F143D9" w:rsidRDefault="00CD3FE7" w:rsidP="003C57A0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165754">
              <w:rPr>
                <w:sz w:val="20"/>
              </w:rPr>
              <w:t>/</w:t>
            </w: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165754">
              <w:rPr>
                <w:sz w:val="20"/>
              </w:rPr>
              <w:t>/</w:t>
            </w:r>
            <w:r>
              <w:rPr>
                <w:sz w:val="20"/>
              </w:rPr>
              <w:t xml:space="preserve"> 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Default="00CD3FE7" w:rsidP="003C57A0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165754">
              <w:rPr>
                <w:sz w:val="20"/>
              </w:rPr>
              <w:t>/</w:t>
            </w:r>
          </w:p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t>0/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t>12/32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 w:rsidRPr="00165754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9F6F92" w:rsidRDefault="00CD3FE7" w:rsidP="003C57A0">
            <w:pPr>
              <w:outlineLvl w:val="0"/>
              <w:rPr>
                <w:sz w:val="24"/>
                <w:szCs w:val="24"/>
              </w:rPr>
            </w:pPr>
            <w:r w:rsidRPr="009F6F92">
              <w:rPr>
                <w:sz w:val="24"/>
                <w:szCs w:val="24"/>
              </w:rPr>
              <w:t>19,5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outlineLvl w:val="0"/>
              <w:rPr>
                <w:b/>
                <w:sz w:val="24"/>
                <w:szCs w:val="24"/>
              </w:rPr>
            </w:pPr>
          </w:p>
        </w:tc>
      </w:tr>
      <w:tr w:rsidR="00CD3FE7" w:rsidRPr="00A16C40" w:rsidTr="003C57A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 w:rsidRPr="00165754">
              <w:rPr>
                <w:sz w:val="24"/>
                <w:szCs w:val="24"/>
              </w:rPr>
              <w:t>Биология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 w:rsidRPr="00165754">
              <w:rPr>
                <w:sz w:val="24"/>
                <w:szCs w:val="24"/>
              </w:rPr>
              <w:t>Иванова Е.Е.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t>0/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t>4/</w:t>
            </w:r>
            <w:r>
              <w:rPr>
                <w:sz w:val="20"/>
              </w:rPr>
              <w:t xml:space="preserve"> 5</w:t>
            </w:r>
            <w:r w:rsidRPr="00165754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Default="00CD3FE7" w:rsidP="003C57A0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65754">
              <w:rPr>
                <w:sz w:val="20"/>
              </w:rPr>
              <w:t>/</w:t>
            </w:r>
          </w:p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5</w:t>
            </w:r>
            <w:r w:rsidRPr="00165754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t>0/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165754">
              <w:rPr>
                <w:b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t>13/46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9F6F92" w:rsidRDefault="00CD3FE7" w:rsidP="003C57A0">
            <w:pPr>
              <w:outlineLvl w:val="0"/>
              <w:rPr>
                <w:sz w:val="24"/>
                <w:szCs w:val="24"/>
              </w:rPr>
            </w:pPr>
            <w:r w:rsidRPr="009F6F92">
              <w:rPr>
                <w:sz w:val="24"/>
                <w:szCs w:val="24"/>
              </w:rPr>
              <w:t>24,8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outlineLvl w:val="0"/>
              <w:rPr>
                <w:b/>
                <w:sz w:val="24"/>
                <w:szCs w:val="24"/>
              </w:rPr>
            </w:pPr>
          </w:p>
        </w:tc>
      </w:tr>
      <w:tr w:rsidR="00CD3FE7" w:rsidRPr="00A16C40" w:rsidTr="003C57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 w:rsidRPr="00165754">
              <w:rPr>
                <w:sz w:val="24"/>
                <w:szCs w:val="24"/>
              </w:rPr>
              <w:t>Общес</w:t>
            </w:r>
            <w:r w:rsidRPr="00165754">
              <w:rPr>
                <w:sz w:val="24"/>
                <w:szCs w:val="24"/>
              </w:rPr>
              <w:t>т</w:t>
            </w:r>
            <w:r w:rsidRPr="00165754">
              <w:rPr>
                <w:sz w:val="24"/>
                <w:szCs w:val="24"/>
              </w:rPr>
              <w:t xml:space="preserve">вознание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 w:rsidRPr="00165754">
              <w:rPr>
                <w:sz w:val="24"/>
                <w:szCs w:val="24"/>
              </w:rPr>
              <w:t>Афанас</w:t>
            </w:r>
            <w:r w:rsidRPr="00165754">
              <w:rPr>
                <w:sz w:val="24"/>
                <w:szCs w:val="24"/>
              </w:rPr>
              <w:t>ь</w:t>
            </w:r>
            <w:r w:rsidRPr="00165754">
              <w:rPr>
                <w:sz w:val="24"/>
                <w:szCs w:val="24"/>
              </w:rPr>
              <w:t>ева С.А.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6/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Default="00CD3FE7" w:rsidP="003C57A0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165754">
              <w:rPr>
                <w:sz w:val="20"/>
              </w:rPr>
              <w:t xml:space="preserve">/ </w:t>
            </w:r>
          </w:p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 w:rsidRPr="00165754">
              <w:rPr>
                <w:sz w:val="20"/>
              </w:rPr>
              <w:t>0/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15/36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165754" w:rsidRDefault="00CD3FE7" w:rsidP="003C57A0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9F6F92" w:rsidRDefault="00CD3FE7" w:rsidP="003C57A0">
            <w:pPr>
              <w:outlineLvl w:val="0"/>
              <w:rPr>
                <w:sz w:val="24"/>
                <w:szCs w:val="24"/>
              </w:rPr>
            </w:pPr>
            <w:r w:rsidRPr="009F6F92">
              <w:rPr>
                <w:sz w:val="24"/>
                <w:szCs w:val="24"/>
              </w:rPr>
              <w:t>23,8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7" w:rsidRPr="00165754" w:rsidRDefault="00CD3FE7" w:rsidP="003C57A0">
            <w:pPr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CD3FE7" w:rsidRDefault="00CD3FE7" w:rsidP="00CD3FE7">
      <w:pPr>
        <w:ind w:firstLine="851"/>
        <w:jc w:val="both"/>
        <w:outlineLvl w:val="0"/>
      </w:pPr>
      <w:r w:rsidRPr="00A16C40">
        <w:t xml:space="preserve">  Сравнивая качество знаний по итогам года и экзаменов положительная дина</w:t>
      </w:r>
      <w:r>
        <w:t xml:space="preserve">мика результатов  по </w:t>
      </w:r>
      <w:r w:rsidRPr="00A16C40">
        <w:t xml:space="preserve"> обществознанию </w:t>
      </w:r>
      <w:r>
        <w:t xml:space="preserve">(увеличение на 10%) </w:t>
      </w:r>
      <w:r w:rsidRPr="00A16C40">
        <w:t>и геогр</w:t>
      </w:r>
      <w:r w:rsidRPr="00A16C40">
        <w:t>а</w:t>
      </w:r>
      <w:r w:rsidRPr="00A16C40">
        <w:t>фии</w:t>
      </w:r>
      <w:r>
        <w:t xml:space="preserve">(увеличение на 23%).  По </w:t>
      </w:r>
      <w:r w:rsidRPr="00A16C40">
        <w:t xml:space="preserve"> биологии произошло  снижение результатов на э</w:t>
      </w:r>
      <w:r w:rsidRPr="00A16C40">
        <w:t>к</w:t>
      </w:r>
      <w:r>
        <w:t>заменах на 38%, однако средний тестовый балл ОГЭ по биологии выше райо</w:t>
      </w:r>
      <w:r>
        <w:t>н</w:t>
      </w:r>
      <w:r>
        <w:t>ных показателей. Результаты по географии и обществознанию уступают райо</w:t>
      </w:r>
      <w:r>
        <w:t>н</w:t>
      </w:r>
      <w:r>
        <w:t>ным п</w:t>
      </w:r>
      <w:r>
        <w:t>о</w:t>
      </w:r>
      <w:r>
        <w:t>казателям.</w:t>
      </w:r>
    </w:p>
    <w:p w:rsidR="00CD3FE7" w:rsidRPr="00885D6F" w:rsidRDefault="00CD3FE7" w:rsidP="00CD3FE7">
      <w:pPr>
        <w:jc w:val="center"/>
        <w:rPr>
          <w:szCs w:val="28"/>
        </w:rPr>
      </w:pPr>
      <w:r w:rsidRPr="00885D6F">
        <w:rPr>
          <w:szCs w:val="28"/>
        </w:rPr>
        <w:t>Сравнительные результаты ОГЭ-2018</w:t>
      </w:r>
    </w:p>
    <w:p w:rsidR="00CD3FE7" w:rsidRPr="00290249" w:rsidRDefault="00CD3FE7" w:rsidP="00CD3FE7">
      <w:pPr>
        <w:jc w:val="center"/>
        <w:rPr>
          <w:i/>
          <w:szCs w:val="28"/>
        </w:rPr>
      </w:pPr>
      <w:r w:rsidRPr="00C830E4">
        <w:rPr>
          <w:i/>
          <w:szCs w:val="28"/>
        </w:rPr>
        <w:t>(ниже среднего балла по району</w:t>
      </w:r>
      <w:r>
        <w:rPr>
          <w:b/>
          <w:szCs w:val="28"/>
        </w:rPr>
        <w:t xml:space="preserve"> </w:t>
      </w:r>
      <w:r>
        <w:rPr>
          <w:i/>
          <w:szCs w:val="28"/>
        </w:rPr>
        <w:t>выделе</w:t>
      </w:r>
      <w:r w:rsidRPr="006D6274">
        <w:rPr>
          <w:i/>
          <w:szCs w:val="28"/>
        </w:rPr>
        <w:t xml:space="preserve">ны </w:t>
      </w:r>
      <w:r>
        <w:rPr>
          <w:i/>
          <w:szCs w:val="28"/>
        </w:rPr>
        <w:t xml:space="preserve">тёмным </w:t>
      </w:r>
      <w:r w:rsidRPr="006D6274">
        <w:rPr>
          <w:i/>
          <w:szCs w:val="28"/>
        </w:rPr>
        <w:t>цветом)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8"/>
        <w:gridCol w:w="709"/>
        <w:gridCol w:w="709"/>
        <w:gridCol w:w="709"/>
        <w:gridCol w:w="708"/>
        <w:gridCol w:w="709"/>
        <w:gridCol w:w="851"/>
        <w:gridCol w:w="567"/>
        <w:gridCol w:w="708"/>
        <w:gridCol w:w="709"/>
        <w:gridCol w:w="851"/>
        <w:gridCol w:w="1275"/>
      </w:tblGrid>
      <w:tr w:rsidR="00CD3FE7" w:rsidRPr="00885D6F" w:rsidTr="003C57A0">
        <w:tc>
          <w:tcPr>
            <w:tcW w:w="993" w:type="dxa"/>
            <w:vMerge w:val="restart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Сре</w:t>
            </w:r>
            <w:r w:rsidRPr="00885D6F">
              <w:rPr>
                <w:sz w:val="24"/>
                <w:szCs w:val="24"/>
              </w:rPr>
              <w:t>д</w:t>
            </w:r>
            <w:r w:rsidRPr="00885D6F">
              <w:rPr>
                <w:sz w:val="24"/>
                <w:szCs w:val="24"/>
              </w:rPr>
              <w:t>ний балл</w:t>
            </w:r>
          </w:p>
        </w:tc>
        <w:tc>
          <w:tcPr>
            <w:tcW w:w="9213" w:type="dxa"/>
            <w:gridSpan w:val="12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Наименование учебных предметов</w:t>
            </w:r>
          </w:p>
        </w:tc>
      </w:tr>
      <w:tr w:rsidR="00CD3FE7" w:rsidRPr="00885D6F" w:rsidTr="003C57A0">
        <w:trPr>
          <w:trHeight w:val="510"/>
        </w:trPr>
        <w:tc>
          <w:tcPr>
            <w:tcW w:w="993" w:type="dxa"/>
            <w:vMerge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Рус.яз.</w:t>
            </w:r>
          </w:p>
        </w:tc>
        <w:tc>
          <w:tcPr>
            <w:tcW w:w="709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М</w:t>
            </w:r>
            <w:r w:rsidRPr="00885D6F">
              <w:rPr>
                <w:sz w:val="24"/>
                <w:szCs w:val="24"/>
              </w:rPr>
              <w:t>а</w:t>
            </w:r>
            <w:r w:rsidRPr="00885D6F">
              <w:rPr>
                <w:sz w:val="24"/>
                <w:szCs w:val="24"/>
              </w:rPr>
              <w:t>тем.</w:t>
            </w:r>
          </w:p>
        </w:tc>
        <w:tc>
          <w:tcPr>
            <w:tcW w:w="709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Об-во</w:t>
            </w:r>
          </w:p>
        </w:tc>
        <w:tc>
          <w:tcPr>
            <w:tcW w:w="709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Лит-ра</w:t>
            </w:r>
          </w:p>
        </w:tc>
        <w:tc>
          <w:tcPr>
            <w:tcW w:w="708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И</w:t>
            </w:r>
            <w:r w:rsidRPr="00885D6F">
              <w:rPr>
                <w:sz w:val="24"/>
                <w:szCs w:val="24"/>
              </w:rPr>
              <w:t>с</w:t>
            </w:r>
            <w:r w:rsidRPr="00885D6F">
              <w:rPr>
                <w:sz w:val="24"/>
                <w:szCs w:val="24"/>
              </w:rPr>
              <w:t>т</w:t>
            </w:r>
            <w:r w:rsidRPr="00885D6F">
              <w:rPr>
                <w:sz w:val="24"/>
                <w:szCs w:val="24"/>
              </w:rPr>
              <w:t>о</w:t>
            </w:r>
            <w:r w:rsidRPr="00885D6F">
              <w:rPr>
                <w:sz w:val="24"/>
                <w:szCs w:val="24"/>
              </w:rPr>
              <w:t>рия</w:t>
            </w:r>
          </w:p>
        </w:tc>
        <w:tc>
          <w:tcPr>
            <w:tcW w:w="709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Ф</w:t>
            </w:r>
            <w:r w:rsidRPr="00885D6F">
              <w:rPr>
                <w:sz w:val="24"/>
                <w:szCs w:val="24"/>
              </w:rPr>
              <w:t>и</w:t>
            </w:r>
            <w:r w:rsidRPr="00885D6F">
              <w:rPr>
                <w:sz w:val="24"/>
                <w:szCs w:val="24"/>
              </w:rPr>
              <w:t>зика</w:t>
            </w:r>
          </w:p>
        </w:tc>
        <w:tc>
          <w:tcPr>
            <w:tcW w:w="851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Х</w:t>
            </w:r>
            <w:r w:rsidRPr="00885D6F">
              <w:rPr>
                <w:sz w:val="24"/>
                <w:szCs w:val="24"/>
              </w:rPr>
              <w:t>и</w:t>
            </w:r>
            <w:r w:rsidRPr="00885D6F">
              <w:rPr>
                <w:sz w:val="24"/>
                <w:szCs w:val="24"/>
              </w:rPr>
              <w:t>мия</w:t>
            </w:r>
          </w:p>
        </w:tc>
        <w:tc>
          <w:tcPr>
            <w:tcW w:w="567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Инфор.</w:t>
            </w:r>
          </w:p>
        </w:tc>
        <w:tc>
          <w:tcPr>
            <w:tcW w:w="708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Ин. яз.</w:t>
            </w:r>
          </w:p>
        </w:tc>
        <w:tc>
          <w:tcPr>
            <w:tcW w:w="709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Ге</w:t>
            </w:r>
            <w:r w:rsidRPr="00885D6F">
              <w:rPr>
                <w:sz w:val="24"/>
                <w:szCs w:val="24"/>
              </w:rPr>
              <w:t>о</w:t>
            </w:r>
            <w:r w:rsidRPr="00885D6F">
              <w:rPr>
                <w:sz w:val="24"/>
                <w:szCs w:val="24"/>
              </w:rPr>
              <w:t>граф.</w:t>
            </w:r>
          </w:p>
        </w:tc>
        <w:tc>
          <w:tcPr>
            <w:tcW w:w="851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Би</w:t>
            </w:r>
            <w:r w:rsidRPr="00885D6F">
              <w:rPr>
                <w:sz w:val="24"/>
                <w:szCs w:val="24"/>
              </w:rPr>
              <w:t>о</w:t>
            </w:r>
            <w:r w:rsidRPr="00885D6F">
              <w:rPr>
                <w:sz w:val="24"/>
                <w:szCs w:val="24"/>
              </w:rPr>
              <w:t>логия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0"/>
              </w:rPr>
            </w:pPr>
            <w:r w:rsidRPr="00885D6F">
              <w:rPr>
                <w:sz w:val="20"/>
              </w:rPr>
              <w:t>Кол-во предм</w:t>
            </w:r>
            <w:r w:rsidRPr="00885D6F">
              <w:rPr>
                <w:sz w:val="20"/>
              </w:rPr>
              <w:t>е</w:t>
            </w:r>
            <w:r w:rsidRPr="00885D6F">
              <w:rPr>
                <w:sz w:val="20"/>
              </w:rPr>
              <w:t>тов</w:t>
            </w:r>
          </w:p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885D6F">
              <w:rPr>
                <w:sz w:val="20"/>
              </w:rPr>
              <w:t>(ниже сре</w:t>
            </w:r>
            <w:r w:rsidRPr="00885D6F">
              <w:rPr>
                <w:sz w:val="20"/>
              </w:rPr>
              <w:t>д</w:t>
            </w:r>
            <w:r w:rsidRPr="00885D6F">
              <w:rPr>
                <w:sz w:val="20"/>
              </w:rPr>
              <w:t>него балла по ра</w:t>
            </w:r>
            <w:r w:rsidRPr="00885D6F">
              <w:rPr>
                <w:sz w:val="20"/>
              </w:rPr>
              <w:t>й</w:t>
            </w:r>
            <w:r w:rsidRPr="00885D6F">
              <w:rPr>
                <w:sz w:val="20"/>
              </w:rPr>
              <w:t>ону</w:t>
            </w:r>
            <w:r w:rsidRPr="00885D6F">
              <w:rPr>
                <w:b/>
                <w:sz w:val="24"/>
                <w:szCs w:val="24"/>
              </w:rPr>
              <w:t>)</w:t>
            </w:r>
          </w:p>
        </w:tc>
      </w:tr>
      <w:tr w:rsidR="00CD3FE7" w:rsidRPr="00885D6F" w:rsidTr="003C57A0">
        <w:trPr>
          <w:trHeight w:val="600"/>
        </w:trPr>
        <w:tc>
          <w:tcPr>
            <w:tcW w:w="993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885D6F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708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885D6F">
              <w:rPr>
                <w:b/>
                <w:sz w:val="24"/>
                <w:szCs w:val="24"/>
              </w:rPr>
              <w:t>29,2</w:t>
            </w:r>
          </w:p>
        </w:tc>
        <w:tc>
          <w:tcPr>
            <w:tcW w:w="709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885D6F">
              <w:rPr>
                <w:b/>
                <w:sz w:val="24"/>
                <w:szCs w:val="24"/>
              </w:rPr>
              <w:t>15,1</w:t>
            </w:r>
          </w:p>
        </w:tc>
        <w:tc>
          <w:tcPr>
            <w:tcW w:w="709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885D6F">
              <w:rPr>
                <w:b/>
                <w:sz w:val="24"/>
                <w:szCs w:val="24"/>
              </w:rPr>
              <w:t>23,8</w:t>
            </w:r>
          </w:p>
        </w:tc>
        <w:tc>
          <w:tcPr>
            <w:tcW w:w="709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885D6F">
              <w:rPr>
                <w:b/>
                <w:sz w:val="24"/>
                <w:szCs w:val="24"/>
              </w:rPr>
              <w:t>16,4</w:t>
            </w:r>
          </w:p>
        </w:tc>
        <w:tc>
          <w:tcPr>
            <w:tcW w:w="708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885D6F">
              <w:rPr>
                <w:b/>
                <w:sz w:val="24"/>
                <w:szCs w:val="24"/>
              </w:rPr>
              <w:t>28,1</w:t>
            </w:r>
          </w:p>
        </w:tc>
        <w:tc>
          <w:tcPr>
            <w:tcW w:w="709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885D6F">
              <w:rPr>
                <w:b/>
                <w:sz w:val="24"/>
                <w:szCs w:val="24"/>
              </w:rPr>
              <w:t>20,3</w:t>
            </w:r>
          </w:p>
        </w:tc>
        <w:tc>
          <w:tcPr>
            <w:tcW w:w="851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885D6F">
              <w:rPr>
                <w:b/>
                <w:sz w:val="24"/>
                <w:szCs w:val="24"/>
              </w:rPr>
              <w:t>23,1</w:t>
            </w:r>
          </w:p>
        </w:tc>
        <w:tc>
          <w:tcPr>
            <w:tcW w:w="567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885D6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885D6F">
              <w:rPr>
                <w:b/>
                <w:sz w:val="24"/>
                <w:szCs w:val="24"/>
              </w:rPr>
              <w:t>54,7</w:t>
            </w:r>
          </w:p>
        </w:tc>
        <w:tc>
          <w:tcPr>
            <w:tcW w:w="709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885D6F"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885D6F">
              <w:rPr>
                <w:b/>
                <w:sz w:val="24"/>
                <w:szCs w:val="24"/>
              </w:rPr>
              <w:t>24,8</w:t>
            </w:r>
          </w:p>
        </w:tc>
        <w:tc>
          <w:tcPr>
            <w:tcW w:w="1275" w:type="dxa"/>
            <w:vMerge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3FE7" w:rsidRPr="00885D6F" w:rsidTr="003C57A0">
        <w:tc>
          <w:tcPr>
            <w:tcW w:w="993" w:type="dxa"/>
            <w:shd w:val="clear" w:color="auto" w:fill="auto"/>
          </w:tcPr>
          <w:p w:rsidR="00CD3FE7" w:rsidRPr="00885D6F" w:rsidRDefault="00CD3FE7" w:rsidP="003C57A0">
            <w:pPr>
              <w:jc w:val="center"/>
              <w:rPr>
                <w:sz w:val="24"/>
                <w:szCs w:val="24"/>
              </w:rPr>
            </w:pPr>
            <w:r w:rsidRPr="00885D6F">
              <w:rPr>
                <w:sz w:val="24"/>
                <w:szCs w:val="24"/>
              </w:rPr>
              <w:t>СОШ 3</w:t>
            </w:r>
          </w:p>
        </w:tc>
        <w:tc>
          <w:tcPr>
            <w:tcW w:w="708" w:type="dxa"/>
            <w:shd w:val="clear" w:color="auto" w:fill="auto"/>
          </w:tcPr>
          <w:p w:rsidR="00CD3FE7" w:rsidRPr="004924EE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4924EE">
              <w:rPr>
                <w:b/>
                <w:sz w:val="24"/>
                <w:szCs w:val="24"/>
                <w:highlight w:val="red"/>
              </w:rPr>
              <w:t>26,6</w:t>
            </w:r>
          </w:p>
          <w:p w:rsidR="00CD3FE7" w:rsidRPr="004924EE" w:rsidRDefault="00CD3FE7" w:rsidP="003C5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3FE7" w:rsidRPr="004924EE" w:rsidRDefault="00CD3FE7" w:rsidP="003C57A0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4924EE">
              <w:rPr>
                <w:b/>
                <w:sz w:val="24"/>
                <w:szCs w:val="24"/>
                <w:highlight w:val="red"/>
              </w:rPr>
              <w:t>12,3</w:t>
            </w:r>
          </w:p>
        </w:tc>
        <w:tc>
          <w:tcPr>
            <w:tcW w:w="709" w:type="dxa"/>
            <w:shd w:val="clear" w:color="auto" w:fill="auto"/>
          </w:tcPr>
          <w:p w:rsidR="00CD3FE7" w:rsidRPr="004924EE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4924EE">
              <w:rPr>
                <w:b/>
                <w:sz w:val="24"/>
                <w:szCs w:val="24"/>
                <w:highlight w:val="red"/>
              </w:rPr>
              <w:t>20,8</w:t>
            </w:r>
          </w:p>
        </w:tc>
        <w:tc>
          <w:tcPr>
            <w:tcW w:w="709" w:type="dxa"/>
            <w:shd w:val="clear" w:color="auto" w:fill="auto"/>
          </w:tcPr>
          <w:p w:rsidR="00CD3FE7" w:rsidRPr="004924EE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4924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D3FE7" w:rsidRPr="004924EE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4924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3FE7" w:rsidRPr="004924EE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4924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3FE7" w:rsidRPr="004924EE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4924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3FE7" w:rsidRPr="004924EE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4924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D3FE7" w:rsidRPr="004924EE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4924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3FE7" w:rsidRPr="004924EE" w:rsidRDefault="00CD3FE7" w:rsidP="003C57A0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4924EE">
              <w:rPr>
                <w:b/>
                <w:sz w:val="24"/>
                <w:szCs w:val="24"/>
                <w:highlight w:val="red"/>
              </w:rPr>
              <w:t>19,1</w:t>
            </w:r>
          </w:p>
        </w:tc>
        <w:tc>
          <w:tcPr>
            <w:tcW w:w="851" w:type="dxa"/>
            <w:shd w:val="clear" w:color="auto" w:fill="auto"/>
          </w:tcPr>
          <w:p w:rsidR="00CD3FE7" w:rsidRPr="004924EE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4924EE">
              <w:rPr>
                <w:b/>
                <w:sz w:val="24"/>
                <w:szCs w:val="24"/>
              </w:rPr>
              <w:t>25,6</w:t>
            </w:r>
          </w:p>
        </w:tc>
        <w:tc>
          <w:tcPr>
            <w:tcW w:w="1275" w:type="dxa"/>
            <w:shd w:val="clear" w:color="auto" w:fill="auto"/>
          </w:tcPr>
          <w:p w:rsidR="00CD3FE7" w:rsidRPr="004924EE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4924EE">
              <w:rPr>
                <w:b/>
                <w:sz w:val="24"/>
                <w:szCs w:val="24"/>
              </w:rPr>
              <w:t>4</w:t>
            </w:r>
          </w:p>
        </w:tc>
      </w:tr>
    </w:tbl>
    <w:p w:rsidR="00CD3FE7" w:rsidRPr="000C6F77" w:rsidRDefault="00CD3FE7" w:rsidP="00CD3FE7">
      <w:pPr>
        <w:ind w:firstLine="851"/>
        <w:jc w:val="both"/>
        <w:outlineLvl w:val="0"/>
        <w:rPr>
          <w:szCs w:val="28"/>
        </w:rPr>
      </w:pPr>
      <w:r w:rsidRPr="000C6F77">
        <w:rPr>
          <w:szCs w:val="28"/>
        </w:rPr>
        <w:t>Из сдаваемых предметов  ОГЭ только результаты по биологии выше средних показат</w:t>
      </w:r>
      <w:r w:rsidRPr="000C6F77">
        <w:rPr>
          <w:szCs w:val="28"/>
        </w:rPr>
        <w:t>е</w:t>
      </w:r>
      <w:r w:rsidRPr="000C6F77">
        <w:rPr>
          <w:szCs w:val="28"/>
        </w:rPr>
        <w:t>лей по району, на 0,4 балла уступают результаты по географии, другие предметы ниже районных показателей на 2-3 балла.</w:t>
      </w:r>
    </w:p>
    <w:p w:rsidR="00CD3FE7" w:rsidRPr="00A16C40" w:rsidRDefault="00CD3FE7" w:rsidP="00CD3FE7">
      <w:pPr>
        <w:ind w:firstLine="851"/>
        <w:jc w:val="both"/>
      </w:pPr>
      <w:r w:rsidRPr="00A16C40">
        <w:t>Рекомендации учителям:</w:t>
      </w:r>
    </w:p>
    <w:p w:rsidR="00CD3FE7" w:rsidRPr="00A42C47" w:rsidRDefault="00CD3FE7" w:rsidP="00CD3FE7">
      <w:pPr>
        <w:pStyle w:val="a7"/>
        <w:numPr>
          <w:ilvl w:val="0"/>
          <w:numId w:val="37"/>
        </w:numPr>
        <w:ind w:firstLine="851"/>
        <w:contextualSpacing w:val="0"/>
        <w:jc w:val="both"/>
        <w:rPr>
          <w:sz w:val="28"/>
          <w:szCs w:val="28"/>
        </w:rPr>
      </w:pPr>
      <w:r w:rsidRPr="00A42C47">
        <w:rPr>
          <w:sz w:val="28"/>
          <w:szCs w:val="28"/>
        </w:rPr>
        <w:t>Проанализировать причины затруднений учащихся, продо</w:t>
      </w:r>
      <w:r w:rsidRPr="00A42C47">
        <w:rPr>
          <w:sz w:val="28"/>
          <w:szCs w:val="28"/>
        </w:rPr>
        <w:t>л</w:t>
      </w:r>
      <w:r w:rsidRPr="00A42C47">
        <w:rPr>
          <w:sz w:val="28"/>
          <w:szCs w:val="28"/>
        </w:rPr>
        <w:t>жить работу по поиску новых методических приемов по подготовке к э</w:t>
      </w:r>
      <w:r w:rsidRPr="00A42C47">
        <w:rPr>
          <w:sz w:val="28"/>
          <w:szCs w:val="28"/>
        </w:rPr>
        <w:t>к</w:t>
      </w:r>
      <w:r w:rsidRPr="00A42C47">
        <w:rPr>
          <w:sz w:val="28"/>
          <w:szCs w:val="28"/>
        </w:rPr>
        <w:t>заменам.</w:t>
      </w:r>
    </w:p>
    <w:p w:rsidR="00CD3FE7" w:rsidRPr="00A42C47" w:rsidRDefault="00CD3FE7" w:rsidP="00CD3FE7">
      <w:pPr>
        <w:pStyle w:val="a7"/>
        <w:numPr>
          <w:ilvl w:val="0"/>
          <w:numId w:val="37"/>
        </w:numPr>
        <w:ind w:firstLine="851"/>
        <w:contextualSpacing w:val="0"/>
        <w:jc w:val="both"/>
        <w:rPr>
          <w:sz w:val="28"/>
          <w:szCs w:val="28"/>
        </w:rPr>
      </w:pPr>
      <w:r w:rsidRPr="00A42C47">
        <w:rPr>
          <w:sz w:val="28"/>
          <w:szCs w:val="28"/>
        </w:rPr>
        <w:t>Провести в начале учебного года разъяснительную работу, о</w:t>
      </w:r>
      <w:r w:rsidRPr="00A42C47">
        <w:rPr>
          <w:sz w:val="28"/>
          <w:szCs w:val="28"/>
        </w:rPr>
        <w:t>з</w:t>
      </w:r>
      <w:r w:rsidRPr="00A42C47">
        <w:rPr>
          <w:sz w:val="28"/>
          <w:szCs w:val="28"/>
        </w:rPr>
        <w:t>накомить обучающихся с особенностями ОГЭ выбираемого предм</w:t>
      </w:r>
      <w:r w:rsidRPr="00A42C47">
        <w:rPr>
          <w:sz w:val="28"/>
          <w:szCs w:val="28"/>
        </w:rPr>
        <w:t>е</w:t>
      </w:r>
      <w:r w:rsidRPr="00A42C47">
        <w:rPr>
          <w:sz w:val="28"/>
          <w:szCs w:val="28"/>
        </w:rPr>
        <w:t>та.</w:t>
      </w:r>
    </w:p>
    <w:p w:rsidR="00CD3FE7" w:rsidRDefault="00CD3FE7" w:rsidP="00CD3FE7">
      <w:pPr>
        <w:pStyle w:val="a7"/>
        <w:numPr>
          <w:ilvl w:val="0"/>
          <w:numId w:val="37"/>
        </w:numPr>
        <w:ind w:firstLine="851"/>
        <w:contextualSpacing w:val="0"/>
        <w:jc w:val="both"/>
        <w:rPr>
          <w:sz w:val="28"/>
          <w:szCs w:val="28"/>
        </w:rPr>
      </w:pPr>
      <w:r w:rsidRPr="00A42C47">
        <w:rPr>
          <w:sz w:val="28"/>
          <w:szCs w:val="28"/>
        </w:rPr>
        <w:t>Поставить на контроль регулярное  изучение тем, организовать дополнительные занятия по подготовке ГИА.</w:t>
      </w:r>
    </w:p>
    <w:p w:rsidR="00CD3FE7" w:rsidRPr="00A42C47" w:rsidRDefault="00CD3FE7" w:rsidP="00CD3FE7">
      <w:pPr>
        <w:pStyle w:val="a7"/>
        <w:numPr>
          <w:ilvl w:val="0"/>
          <w:numId w:val="37"/>
        </w:numPr>
        <w:ind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Наладить подготовку к </w:t>
      </w:r>
      <w:r w:rsidRPr="00A42C47">
        <w:rPr>
          <w:sz w:val="28"/>
          <w:szCs w:val="28"/>
        </w:rPr>
        <w:t xml:space="preserve"> ГИА</w:t>
      </w:r>
      <w:r>
        <w:rPr>
          <w:sz w:val="28"/>
          <w:szCs w:val="28"/>
        </w:rPr>
        <w:t>-9 по биологии.</w:t>
      </w:r>
    </w:p>
    <w:p w:rsidR="00CD3FE7" w:rsidRPr="00A42C47" w:rsidRDefault="00CD3FE7" w:rsidP="00CD3FE7">
      <w:pPr>
        <w:ind w:right="-1" w:firstLine="851"/>
        <w:jc w:val="both"/>
        <w:rPr>
          <w:b/>
          <w:szCs w:val="28"/>
        </w:rPr>
      </w:pPr>
    </w:p>
    <w:p w:rsidR="00CD3FE7" w:rsidRDefault="00CD3FE7" w:rsidP="00CD3FE7">
      <w:pPr>
        <w:ind w:right="-1" w:firstLine="851"/>
        <w:jc w:val="center"/>
        <w:rPr>
          <w:b/>
        </w:rPr>
      </w:pPr>
      <w:r w:rsidRPr="00A16C40">
        <w:rPr>
          <w:b/>
        </w:rPr>
        <w:t xml:space="preserve">Результаты государственной итоговой аттестации выпускников </w:t>
      </w:r>
    </w:p>
    <w:p w:rsidR="00CD3FE7" w:rsidRPr="00FE2534" w:rsidRDefault="00CD3FE7" w:rsidP="00CD3FE7">
      <w:pPr>
        <w:ind w:right="-1" w:firstLine="851"/>
        <w:jc w:val="center"/>
        <w:rPr>
          <w:b/>
        </w:rPr>
      </w:pPr>
      <w:r w:rsidRPr="00A16C40">
        <w:rPr>
          <w:b/>
        </w:rPr>
        <w:t>11 класса</w:t>
      </w:r>
    </w:p>
    <w:p w:rsidR="00CD3FE7" w:rsidRPr="00DA3A5A" w:rsidRDefault="00CD3FE7" w:rsidP="00CD3FE7">
      <w:pPr>
        <w:ind w:right="-1" w:firstLine="851"/>
        <w:jc w:val="both"/>
        <w:rPr>
          <w:b/>
        </w:rPr>
      </w:pPr>
      <w:r w:rsidRPr="00A16C40">
        <w:t>В соответствии с Порядком проведения государственной итоговой атт</w:t>
      </w:r>
      <w:r w:rsidRPr="00A16C40">
        <w:t>е</w:t>
      </w:r>
      <w:r w:rsidRPr="00A16C40">
        <w:t>стации по образовательным программам сре</w:t>
      </w:r>
      <w:r>
        <w:t>днего общего образования, в 2017 -2018 учебном году в  декабре 2017</w:t>
      </w:r>
      <w:r w:rsidRPr="00A16C40">
        <w:t xml:space="preserve"> года было проведено итоговое сочинение для всех обучающихся 11 классов, как допуск к ГИА. По итогам написания сочин</w:t>
      </w:r>
      <w:r w:rsidRPr="00A16C40">
        <w:t>е</w:t>
      </w:r>
      <w:r>
        <w:lastRenderedPageBreak/>
        <w:t>ние все 9</w:t>
      </w:r>
      <w:r w:rsidRPr="00A16C40">
        <w:t xml:space="preserve">  обуч</w:t>
      </w:r>
      <w:r>
        <w:t xml:space="preserve">ающихся получили зачет </w:t>
      </w:r>
      <w:r w:rsidRPr="00A16C40">
        <w:t>по сочи</w:t>
      </w:r>
      <w:r>
        <w:t>нению и были допущены к ГИА 2018</w:t>
      </w:r>
      <w:r w:rsidRPr="00A16C40">
        <w:t xml:space="preserve"> года.</w:t>
      </w:r>
    </w:p>
    <w:p w:rsidR="00CD3FE7" w:rsidRPr="00DA3A5A" w:rsidRDefault="00CD3FE7" w:rsidP="00CD3FE7">
      <w:pPr>
        <w:ind w:firstLine="851"/>
        <w:jc w:val="both"/>
      </w:pPr>
      <w:r w:rsidRPr="00A16C40">
        <w:t>Государств</w:t>
      </w:r>
      <w:r>
        <w:t>енная итоговая аттестация в 2018</w:t>
      </w:r>
      <w:r w:rsidRPr="00A16C40">
        <w:t xml:space="preserve"> году проводилась в форме ЕГЭ по обязательным предметам: русский язык и математика (профиль-3 чел</w:t>
      </w:r>
      <w:r w:rsidRPr="00A16C40">
        <w:t>о</w:t>
      </w:r>
      <w:r>
        <w:t>века, базу-9</w:t>
      </w:r>
      <w:r w:rsidRPr="00A16C40">
        <w:t>человек). По выбору выпускники сдавали следующие предметы: биология-3чел.</w:t>
      </w:r>
      <w:r>
        <w:t>, химия-2чел., география-1чел., обществознание-4чел., физика -3 чел., ист</w:t>
      </w:r>
      <w:r>
        <w:t>о</w:t>
      </w:r>
      <w:r>
        <w:t>рия- 1 чел.</w:t>
      </w:r>
    </w:p>
    <w:p w:rsidR="00CD3FE7" w:rsidRPr="00A42C47" w:rsidRDefault="00CD3FE7" w:rsidP="00CD3FE7">
      <w:pPr>
        <w:pStyle w:val="25"/>
        <w:shd w:val="clear" w:color="auto" w:fill="auto"/>
        <w:spacing w:before="0" w:line="240" w:lineRule="auto"/>
        <w:ind w:left="60" w:right="-1" w:firstLine="851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A42C47">
        <w:rPr>
          <w:rStyle w:val="11"/>
          <w:rFonts w:ascii="Times New Roman" w:hAnsi="Times New Roman" w:cs="Times New Roman"/>
          <w:sz w:val="28"/>
          <w:szCs w:val="28"/>
        </w:rPr>
        <w:t>Учителя-предметники 11 класса, администрация школы регулярно ос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у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ществляли мониторинг обученности выпускников по: результативности  диа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г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ностических работ и отработок учебного материала, посещаемости дополн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тельных занятий, отслеживалась работа с диагностическими картами. Внутр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шк</w:t>
      </w:r>
      <w:r>
        <w:rPr>
          <w:rStyle w:val="11"/>
          <w:rFonts w:ascii="Times New Roman" w:hAnsi="Times New Roman" w:cs="Times New Roman"/>
          <w:sz w:val="28"/>
          <w:szCs w:val="28"/>
        </w:rPr>
        <w:t>ольный контроль в 2017-2018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 xml:space="preserve"> учебном году был направлен на повышение к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чества подгото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в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ки к ЕГЭ, на изучение уровня сформиров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анности предметных компетенций 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 xml:space="preserve"> уч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щихся 11 класса, на анализ деятельности учителя-предметника. Большого труда стоило добиваться мотивированной работы вып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у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скников  на дополнительных з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нятиях и уроках. Определенные результаты дала практика частого посещения д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полнительных занятий и проверка документации учителей-предметников по подготовке к ЕГЭ (диагностические карты) админ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 xml:space="preserve">страцией. В </w:t>
      </w:r>
      <w:r>
        <w:rPr>
          <w:rStyle w:val="11"/>
          <w:rFonts w:ascii="Times New Roman" w:hAnsi="Times New Roman" w:cs="Times New Roman"/>
          <w:sz w:val="28"/>
          <w:szCs w:val="28"/>
        </w:rPr>
        <w:t>классе из 9 выпускников  5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 xml:space="preserve"> человек обучались на «хорошо» и «о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т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лично». Обучающихся относящихся к 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гр</w:t>
      </w:r>
      <w:r>
        <w:rPr>
          <w:rStyle w:val="11"/>
          <w:rFonts w:ascii="Times New Roman" w:hAnsi="Times New Roman" w:cs="Times New Roman"/>
          <w:sz w:val="28"/>
          <w:szCs w:val="28"/>
        </w:rPr>
        <w:t>уппе риска не было. Н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а протяжении всего учебного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года проводилась 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 xml:space="preserve"> работа по подготовке к ЕГЭ. С учащимися,  были организованы ежедневные занятия, направленные на отработку практич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ских навыков и закрепление знаний по базовым темам. Прове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денные в 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 xml:space="preserve"> течение учебного года районные репетиционные  экзамены по русскому языку и матем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тике, а также внутришкольные  репетиционные экз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мены предметов по выбору позволили учащимся реально оценить свои возможн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A42C47">
        <w:rPr>
          <w:rStyle w:val="11"/>
          <w:rFonts w:ascii="Times New Roman" w:hAnsi="Times New Roman" w:cs="Times New Roman"/>
          <w:sz w:val="28"/>
          <w:szCs w:val="28"/>
        </w:rPr>
        <w:t>сти и проверить уровень знаний.</w:t>
      </w:r>
    </w:p>
    <w:p w:rsidR="00CD3FE7" w:rsidRPr="00386397" w:rsidRDefault="00CD3FE7" w:rsidP="00CD3FE7">
      <w:pPr>
        <w:pStyle w:val="25"/>
        <w:shd w:val="clear" w:color="auto" w:fill="auto"/>
        <w:spacing w:before="0" w:line="240" w:lineRule="auto"/>
        <w:ind w:left="6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C47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ы сдачи ЕГЭ показали, что в 2018 году </w:t>
      </w:r>
      <w:r w:rsidRPr="00A42C47">
        <w:rPr>
          <w:rFonts w:ascii="Times New Roman" w:hAnsi="Times New Roman" w:cs="Times New Roman"/>
          <w:sz w:val="28"/>
          <w:szCs w:val="28"/>
        </w:rPr>
        <w:t>все выпускники преод</w:t>
      </w:r>
      <w:r w:rsidRPr="00A42C47">
        <w:rPr>
          <w:rFonts w:ascii="Times New Roman" w:hAnsi="Times New Roman" w:cs="Times New Roman"/>
          <w:sz w:val="28"/>
          <w:szCs w:val="28"/>
        </w:rPr>
        <w:t>о</w:t>
      </w:r>
      <w:r w:rsidRPr="00A42C47">
        <w:rPr>
          <w:rFonts w:ascii="Times New Roman" w:hAnsi="Times New Roman" w:cs="Times New Roman"/>
          <w:sz w:val="28"/>
          <w:szCs w:val="28"/>
        </w:rPr>
        <w:t>лели минимальный пор</w:t>
      </w:r>
      <w:r>
        <w:rPr>
          <w:rFonts w:ascii="Times New Roman" w:hAnsi="Times New Roman" w:cs="Times New Roman"/>
          <w:sz w:val="28"/>
          <w:szCs w:val="28"/>
        </w:rPr>
        <w:t xml:space="preserve">ог тестовых баллов по  обязательным </w:t>
      </w:r>
      <w:r w:rsidRPr="00A42C47">
        <w:rPr>
          <w:rFonts w:ascii="Times New Roman" w:hAnsi="Times New Roman" w:cs="Times New Roman"/>
          <w:sz w:val="28"/>
          <w:szCs w:val="28"/>
        </w:rPr>
        <w:t xml:space="preserve"> предметам. По з</w:t>
      </w:r>
      <w:r w:rsidRPr="00A42C47">
        <w:rPr>
          <w:rFonts w:ascii="Times New Roman" w:hAnsi="Times New Roman" w:cs="Times New Roman"/>
          <w:sz w:val="28"/>
          <w:szCs w:val="28"/>
        </w:rPr>
        <w:t>а</w:t>
      </w:r>
      <w:r w:rsidRPr="00A42C47">
        <w:rPr>
          <w:rFonts w:ascii="Times New Roman" w:hAnsi="Times New Roman" w:cs="Times New Roman"/>
          <w:sz w:val="28"/>
          <w:szCs w:val="28"/>
        </w:rPr>
        <w:t>вершению пе</w:t>
      </w:r>
      <w:r>
        <w:rPr>
          <w:rFonts w:ascii="Times New Roman" w:hAnsi="Times New Roman" w:cs="Times New Roman"/>
          <w:sz w:val="28"/>
          <w:szCs w:val="28"/>
        </w:rPr>
        <w:t>риода проведения ГИА  все</w:t>
      </w:r>
      <w:r w:rsidRPr="00A4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Pr="00A42C47">
        <w:rPr>
          <w:rFonts w:ascii="Times New Roman" w:hAnsi="Times New Roman" w:cs="Times New Roman"/>
          <w:sz w:val="28"/>
          <w:szCs w:val="28"/>
        </w:rPr>
        <w:t>получи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42C47">
        <w:rPr>
          <w:rFonts w:ascii="Times New Roman" w:hAnsi="Times New Roman" w:cs="Times New Roman"/>
          <w:sz w:val="28"/>
          <w:szCs w:val="28"/>
        </w:rPr>
        <w:t xml:space="preserve"> аттестат о сре</w:t>
      </w:r>
      <w:r w:rsidRPr="00A42C47">
        <w:rPr>
          <w:rFonts w:ascii="Times New Roman" w:hAnsi="Times New Roman" w:cs="Times New Roman"/>
          <w:sz w:val="28"/>
          <w:szCs w:val="28"/>
        </w:rPr>
        <w:t>д</w:t>
      </w:r>
      <w:r w:rsidRPr="00A42C47">
        <w:rPr>
          <w:rFonts w:ascii="Times New Roman" w:hAnsi="Times New Roman" w:cs="Times New Roman"/>
          <w:sz w:val="28"/>
          <w:szCs w:val="28"/>
        </w:rPr>
        <w:t xml:space="preserve">нем общем образовании. Результаты по всем предметам ровные.  </w:t>
      </w:r>
    </w:p>
    <w:p w:rsidR="00CD3FE7" w:rsidRPr="00A16C40" w:rsidRDefault="00CD3FE7" w:rsidP="00CD3FE7">
      <w:pPr>
        <w:ind w:firstLine="851"/>
        <w:jc w:val="both"/>
      </w:pPr>
      <w:r w:rsidRPr="00A16C40">
        <w:t>Математику базового уровня сдавали все выпускники. Средний оцено</w:t>
      </w:r>
      <w:r w:rsidRPr="00A16C40">
        <w:t>ч</w:t>
      </w:r>
      <w:r w:rsidRPr="00A16C40">
        <w:t>ный балл – 4</w:t>
      </w:r>
      <w:r>
        <w:t>,2 балла, тестовый – 15,0 балла. На отлично выполнили 2</w:t>
      </w:r>
      <w:r w:rsidRPr="00A16C40">
        <w:t xml:space="preserve"> выпускн</w:t>
      </w:r>
      <w:r w:rsidRPr="00A16C40">
        <w:t>и</w:t>
      </w:r>
      <w:r>
        <w:t>ка(22</w:t>
      </w:r>
      <w:r w:rsidRPr="00A16C40">
        <w:t>%).</w:t>
      </w:r>
    </w:p>
    <w:p w:rsidR="00CD3FE7" w:rsidRDefault="00CD3FE7" w:rsidP="00CD3FE7">
      <w:pPr>
        <w:jc w:val="both"/>
        <w:outlineLvl w:val="0"/>
      </w:pPr>
      <w:r>
        <w:t xml:space="preserve">         </w:t>
      </w:r>
      <w:r w:rsidRPr="00A16C40">
        <w:t>Минимальное количество баллов единого государственного экзамена по математике профильного уровня, подтверждающее освоение выпускником о</w:t>
      </w:r>
      <w:r w:rsidRPr="00A16C40">
        <w:t>с</w:t>
      </w:r>
      <w:r w:rsidRPr="00A16C40">
        <w:t>новных общеобразовательных программ ср</w:t>
      </w:r>
      <w:r>
        <w:t>еднего общего образования в 2018</w:t>
      </w:r>
      <w:r w:rsidRPr="00A16C40">
        <w:t xml:space="preserve"> году  - 27 баллов.</w:t>
      </w:r>
      <w:r w:rsidRPr="005127F1">
        <w:t xml:space="preserve"> </w:t>
      </w:r>
      <w:r w:rsidRPr="00A16C40">
        <w:t>Средний балл</w:t>
      </w:r>
      <w:r>
        <w:t xml:space="preserve"> по школе -39 баллов, такой же результат был и в 2017 году. </w:t>
      </w:r>
      <w:r w:rsidRPr="00A16C40">
        <w:t>Минимальный балл,</w:t>
      </w:r>
      <w:r>
        <w:t xml:space="preserve"> который набрали выпускники – 33</w:t>
      </w:r>
      <w:r w:rsidRPr="00A16C40">
        <w:t>,  максимал</w:t>
      </w:r>
      <w:r w:rsidRPr="00A16C40">
        <w:t>ь</w:t>
      </w:r>
      <w:r w:rsidRPr="00A16C40">
        <w:t xml:space="preserve">ный балл – 45.  </w:t>
      </w:r>
      <w:r>
        <w:t>Минимальный порог</w:t>
      </w:r>
      <w:r w:rsidRPr="00A16C40">
        <w:t xml:space="preserve"> по математике достигнут всеми выпускн</w:t>
      </w:r>
      <w:r w:rsidRPr="00A16C40">
        <w:t>и</w:t>
      </w:r>
      <w:r w:rsidRPr="00A16C40">
        <w:t xml:space="preserve">ками. </w:t>
      </w:r>
    </w:p>
    <w:p w:rsidR="00CD3FE7" w:rsidRPr="00A16C40" w:rsidRDefault="00CD3FE7" w:rsidP="00CD3FE7">
      <w:pPr>
        <w:jc w:val="both"/>
        <w:outlineLvl w:val="0"/>
      </w:pPr>
      <w:r w:rsidRPr="00A16C40">
        <w:t>Сравнительный анализ средних баллов по математике: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974"/>
        <w:gridCol w:w="961"/>
        <w:gridCol w:w="961"/>
        <w:gridCol w:w="974"/>
        <w:gridCol w:w="961"/>
        <w:gridCol w:w="961"/>
        <w:gridCol w:w="974"/>
        <w:gridCol w:w="961"/>
        <w:gridCol w:w="961"/>
      </w:tblGrid>
      <w:tr w:rsidR="00CD3FE7" w:rsidRPr="00A16C40" w:rsidTr="003C57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 w:rsidRPr="00A16C40">
              <w:t>Средний балл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  <w:jc w:val="center"/>
              <w:outlineLvl w:val="0"/>
            </w:pPr>
            <w:r w:rsidRPr="00A16C40">
              <w:t>школа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  <w:jc w:val="center"/>
              <w:outlineLvl w:val="0"/>
            </w:pPr>
            <w:r w:rsidRPr="00A16C40">
              <w:t>район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  <w:jc w:val="center"/>
              <w:outlineLvl w:val="0"/>
            </w:pPr>
            <w:r w:rsidRPr="00A16C40">
              <w:t>край</w:t>
            </w:r>
          </w:p>
        </w:tc>
      </w:tr>
      <w:tr w:rsidR="00CD3FE7" w:rsidRPr="00A16C40" w:rsidTr="003C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71137A" w:rsidRDefault="00CD3FE7" w:rsidP="003C57A0">
            <w:pPr>
              <w:outlineLvl w:val="0"/>
              <w:rPr>
                <w:b/>
              </w:rPr>
            </w:pPr>
            <w:r>
              <w:rPr>
                <w:b/>
              </w:rPr>
              <w:t>2018</w:t>
            </w:r>
            <w:r w:rsidRPr="0071137A">
              <w:rPr>
                <w:b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A16C40" w:rsidRDefault="00CD3FE7" w:rsidP="003C57A0">
            <w:pPr>
              <w:outlineLvl w:val="0"/>
            </w:pPr>
            <w:r>
              <w:t>2017</w:t>
            </w:r>
            <w:r w:rsidRPr="00A16C40"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 w:rsidRPr="00A16C40">
              <w:t>201</w:t>
            </w:r>
            <w:r>
              <w:t>6</w:t>
            </w:r>
            <w:r w:rsidRPr="00A16C40"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2C4468" w:rsidRDefault="00CD3FE7" w:rsidP="003C57A0">
            <w:pPr>
              <w:outlineLvl w:val="0"/>
              <w:rPr>
                <w:b/>
              </w:rPr>
            </w:pPr>
            <w:r w:rsidRPr="002C4468">
              <w:rPr>
                <w:b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A16C40" w:rsidRDefault="00CD3FE7" w:rsidP="003C57A0">
            <w:pPr>
              <w:outlineLvl w:val="0"/>
            </w:pPr>
            <w:r>
              <w:t>2017</w:t>
            </w:r>
            <w:r w:rsidRPr="00A16C40"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>
              <w:t>2016</w:t>
            </w:r>
            <w:r w:rsidRPr="00A16C40"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2C4468" w:rsidRDefault="00CD3FE7" w:rsidP="003C57A0">
            <w:pPr>
              <w:outlineLvl w:val="0"/>
              <w:rPr>
                <w:b/>
              </w:rPr>
            </w:pPr>
            <w:r w:rsidRPr="002C4468">
              <w:rPr>
                <w:b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A16C40" w:rsidRDefault="00CD3FE7" w:rsidP="003C57A0">
            <w:pPr>
              <w:outlineLvl w:val="0"/>
            </w:pPr>
            <w:r>
              <w:t>2017</w:t>
            </w:r>
            <w:r w:rsidRPr="00A16C40"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>
              <w:t>2016</w:t>
            </w:r>
            <w:r w:rsidRPr="00A16C40">
              <w:t>г.</w:t>
            </w:r>
          </w:p>
        </w:tc>
      </w:tr>
      <w:tr w:rsidR="00CD3FE7" w:rsidRPr="00A16C40" w:rsidTr="003C5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outlineLvl w:val="0"/>
            </w:pPr>
            <w:r w:rsidRPr="00A16C40">
              <w:t>Профиль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71137A" w:rsidRDefault="00CD3FE7" w:rsidP="003C57A0">
            <w:pPr>
              <w:outlineLvl w:val="0"/>
              <w:rPr>
                <w:b/>
              </w:rPr>
            </w:pPr>
            <w:r w:rsidRPr="0071137A">
              <w:rPr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5127F1" w:rsidRDefault="00CD3FE7" w:rsidP="003C57A0">
            <w:pPr>
              <w:outlineLvl w:val="0"/>
            </w:pPr>
            <w:r w:rsidRPr="005127F1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  <w:rPr>
                <w:color w:val="C00000"/>
              </w:rPr>
            </w:pPr>
            <w:r w:rsidRPr="00A16C40">
              <w:t>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71137A" w:rsidRDefault="00CD3FE7" w:rsidP="003C57A0">
            <w:pPr>
              <w:outlineLvl w:val="0"/>
              <w:rPr>
                <w:b/>
              </w:rPr>
            </w:pPr>
            <w:r>
              <w:rPr>
                <w:b/>
              </w:rPr>
              <w:t>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5127F1" w:rsidRDefault="00CD3FE7" w:rsidP="003C57A0">
            <w:pPr>
              <w:outlineLvl w:val="0"/>
            </w:pPr>
            <w:r w:rsidRPr="005127F1"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 w:rsidRPr="00A16C40"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71137A" w:rsidRDefault="00CD3FE7" w:rsidP="003C57A0">
            <w:pPr>
              <w:outlineLvl w:val="0"/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5127F1" w:rsidRDefault="00CD3FE7" w:rsidP="003C57A0">
            <w:pPr>
              <w:outlineLvl w:val="0"/>
            </w:pPr>
            <w:r w:rsidRPr="005127F1"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 w:rsidRPr="00A16C40">
              <w:t>50,3</w:t>
            </w:r>
          </w:p>
        </w:tc>
      </w:tr>
      <w:tr w:rsidR="00CD3FE7" w:rsidRPr="00A16C40" w:rsidTr="003C5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outlineLvl w:val="0"/>
            </w:pPr>
            <w:r w:rsidRPr="00A16C40">
              <w:t>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71137A" w:rsidRDefault="00CD3FE7" w:rsidP="003C57A0">
            <w:pPr>
              <w:outlineLvl w:val="0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5127F1" w:rsidRDefault="00CD3FE7" w:rsidP="003C57A0">
            <w:pPr>
              <w:outlineLvl w:val="0"/>
            </w:pPr>
            <w:r w:rsidRPr="005127F1"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  <w:rPr>
                <w:color w:val="C00000"/>
              </w:rPr>
            </w:pPr>
            <w:r w:rsidRPr="00A16C4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71137A" w:rsidRDefault="00CD3FE7" w:rsidP="003C57A0">
            <w:pPr>
              <w:outlineLvl w:val="0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5127F1" w:rsidRDefault="00CD3FE7" w:rsidP="003C57A0">
            <w:pPr>
              <w:outlineLvl w:val="0"/>
            </w:pPr>
            <w:r w:rsidRPr="005127F1"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 w:rsidRPr="00A16C40"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71137A" w:rsidRDefault="00CD3FE7" w:rsidP="003C57A0">
            <w:pPr>
              <w:outlineLvl w:val="0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5127F1" w:rsidRDefault="00CD3FE7" w:rsidP="003C57A0">
            <w:pPr>
              <w:outlineLvl w:val="0"/>
            </w:pPr>
            <w:r w:rsidRPr="005127F1"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 w:rsidRPr="00A16C40">
              <w:t>4,4</w:t>
            </w:r>
          </w:p>
        </w:tc>
      </w:tr>
    </w:tbl>
    <w:p w:rsidR="00CD3FE7" w:rsidRDefault="00CD3FE7" w:rsidP="00CD3FE7">
      <w:pPr>
        <w:ind w:firstLine="851"/>
        <w:outlineLvl w:val="0"/>
      </w:pPr>
      <w:r w:rsidRPr="00A16C40">
        <w:lastRenderedPageBreak/>
        <w:t>Результаты ЕГЭ по математике профильного и базового уровня   ниже районного и краевого показателей.</w:t>
      </w:r>
    </w:p>
    <w:p w:rsidR="00CD3FE7" w:rsidRPr="00A16C40" w:rsidRDefault="00CD3FE7" w:rsidP="00CD3FE7">
      <w:pPr>
        <w:ind w:firstLine="851"/>
        <w:outlineLvl w:val="0"/>
      </w:pPr>
      <w:r w:rsidRPr="00A16C40">
        <w:t>Минимальное количество баллов единого государственного экзамена по русскому языку, подтверждающее освоение выпускником основных общеобр</w:t>
      </w:r>
      <w:r w:rsidRPr="00A16C40">
        <w:t>а</w:t>
      </w:r>
      <w:r w:rsidRPr="00A16C40">
        <w:t>зовательных программ ср</w:t>
      </w:r>
      <w:r>
        <w:t>еднего общего образования в 2018</w:t>
      </w:r>
      <w:r w:rsidRPr="00A16C40">
        <w:t xml:space="preserve"> году  - 24 балла. Минимальный балл по школе</w:t>
      </w:r>
      <w:r>
        <w:t>, который набрали выпускники – 5</w:t>
      </w:r>
      <w:r w:rsidRPr="00A16C40">
        <w:t>0 , максимал</w:t>
      </w:r>
      <w:r w:rsidRPr="00A16C40">
        <w:t>ь</w:t>
      </w:r>
      <w:r>
        <w:t>ный – 87 баллов</w:t>
      </w:r>
      <w:r w:rsidRPr="00A16C40">
        <w:t>.</w:t>
      </w:r>
      <w:r>
        <w:t xml:space="preserve"> </w:t>
      </w:r>
      <w:r w:rsidRPr="00A16C40">
        <w:t xml:space="preserve">Средний балл </w:t>
      </w:r>
      <w:r w:rsidRPr="005127F1">
        <w:t>по</w:t>
      </w:r>
      <w:r w:rsidRPr="00A16C40">
        <w:t xml:space="preserve"> русскому языку </w:t>
      </w:r>
      <w:r>
        <w:t xml:space="preserve"> в школе -70 баллов, выше р</w:t>
      </w:r>
      <w:r>
        <w:t>е</w:t>
      </w:r>
      <w:r>
        <w:t>зультатов прошлого года на 5,3 балла.</w:t>
      </w:r>
      <w:r w:rsidRPr="00A16C40">
        <w:t xml:space="preserve"> Результаты ЕГЭ по русскому языку выше 70 баллов в этом году показали  5 выпускников</w:t>
      </w:r>
      <w:r>
        <w:t>.</w:t>
      </w:r>
    </w:p>
    <w:p w:rsidR="00CD3FE7" w:rsidRPr="00A16C40" w:rsidRDefault="00CD3FE7" w:rsidP="00CD3FE7">
      <w:pPr>
        <w:ind w:firstLine="851"/>
        <w:jc w:val="both"/>
      </w:pPr>
      <w:r w:rsidRPr="00A16C40">
        <w:t>Сравнительный анализ средних баллов по русскому языку: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974"/>
        <w:gridCol w:w="961"/>
        <w:gridCol w:w="961"/>
        <w:gridCol w:w="974"/>
        <w:gridCol w:w="961"/>
        <w:gridCol w:w="961"/>
        <w:gridCol w:w="974"/>
        <w:gridCol w:w="961"/>
        <w:gridCol w:w="961"/>
      </w:tblGrid>
      <w:tr w:rsidR="00CD3FE7" w:rsidRPr="00A16C40" w:rsidTr="003C57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 w:rsidRPr="00A16C40">
              <w:t>Средний балл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  <w:jc w:val="center"/>
              <w:outlineLvl w:val="0"/>
            </w:pPr>
            <w:r w:rsidRPr="00A16C40">
              <w:t>школа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  <w:jc w:val="center"/>
              <w:outlineLvl w:val="0"/>
            </w:pPr>
            <w:r w:rsidRPr="00A16C40">
              <w:t>район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  <w:jc w:val="center"/>
              <w:outlineLvl w:val="0"/>
            </w:pPr>
            <w:r w:rsidRPr="00A16C40">
              <w:t>край</w:t>
            </w:r>
          </w:p>
        </w:tc>
      </w:tr>
      <w:tr w:rsidR="00CD3FE7" w:rsidRPr="00A16C40" w:rsidTr="003C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71137A" w:rsidRDefault="00CD3FE7" w:rsidP="003C57A0">
            <w:pPr>
              <w:outlineLvl w:val="0"/>
              <w:rPr>
                <w:b/>
              </w:rPr>
            </w:pPr>
            <w:r>
              <w:rPr>
                <w:b/>
              </w:rPr>
              <w:t>2018</w:t>
            </w:r>
            <w:r w:rsidRPr="0071137A">
              <w:rPr>
                <w:b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A16C40" w:rsidRDefault="00CD3FE7" w:rsidP="003C57A0">
            <w:pPr>
              <w:outlineLvl w:val="0"/>
            </w:pPr>
            <w:r>
              <w:t>2017</w:t>
            </w:r>
            <w:r w:rsidRPr="00A16C40"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>
              <w:t>2016</w:t>
            </w:r>
            <w:r w:rsidRPr="00A16C40"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71137A" w:rsidRDefault="00CD3FE7" w:rsidP="003C57A0">
            <w:pPr>
              <w:outlineLvl w:val="0"/>
              <w:rPr>
                <w:b/>
              </w:rPr>
            </w:pPr>
            <w:r>
              <w:rPr>
                <w:b/>
              </w:rPr>
              <w:t>2018</w:t>
            </w:r>
            <w:r w:rsidRPr="0071137A">
              <w:rPr>
                <w:b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A16C40" w:rsidRDefault="00CD3FE7" w:rsidP="003C57A0">
            <w:pPr>
              <w:outlineLvl w:val="0"/>
            </w:pPr>
            <w:r w:rsidRPr="00A16C40">
              <w:t>201</w:t>
            </w:r>
            <w:r>
              <w:t>7</w:t>
            </w:r>
            <w:r w:rsidRPr="00A16C40"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>
              <w:t>2016</w:t>
            </w:r>
            <w:r w:rsidRPr="00A16C40"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71137A" w:rsidRDefault="00CD3FE7" w:rsidP="003C57A0">
            <w:pPr>
              <w:outlineLvl w:val="0"/>
              <w:rPr>
                <w:b/>
              </w:rPr>
            </w:pPr>
            <w:r w:rsidRPr="0071137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1137A">
              <w:rPr>
                <w:b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A16C40" w:rsidRDefault="00CD3FE7" w:rsidP="003C57A0">
            <w:pPr>
              <w:outlineLvl w:val="0"/>
            </w:pPr>
            <w:r w:rsidRPr="00A16C40">
              <w:t>20</w:t>
            </w:r>
            <w:r>
              <w:t>17</w:t>
            </w:r>
            <w:r w:rsidRPr="00A16C40"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>
              <w:t>2016</w:t>
            </w:r>
            <w:r w:rsidRPr="00A16C40">
              <w:t>г.</w:t>
            </w:r>
          </w:p>
        </w:tc>
      </w:tr>
      <w:tr w:rsidR="00CD3FE7" w:rsidRPr="00A16C40" w:rsidTr="003C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71137A" w:rsidRDefault="00CD3FE7" w:rsidP="003C57A0">
            <w:pPr>
              <w:outlineLvl w:val="0"/>
              <w:rPr>
                <w:b/>
              </w:rPr>
            </w:pPr>
            <w:r>
              <w:rPr>
                <w:b/>
              </w:rPr>
              <w:t>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CD7622" w:rsidRDefault="00CD3FE7" w:rsidP="003C57A0">
            <w:pPr>
              <w:outlineLvl w:val="0"/>
            </w:pPr>
            <w:r w:rsidRPr="00CD7622"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 w:rsidRPr="00A16C40">
              <w:t>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71137A" w:rsidRDefault="00CD3FE7" w:rsidP="003C57A0">
            <w:pPr>
              <w:outlineLvl w:val="0"/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CD7622" w:rsidRDefault="00CD3FE7" w:rsidP="003C57A0">
            <w:pPr>
              <w:outlineLvl w:val="0"/>
            </w:pPr>
            <w:r w:rsidRPr="00CD7622">
              <w:t>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 w:rsidRPr="00A16C40"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71137A" w:rsidRDefault="00CD3FE7" w:rsidP="003C57A0">
            <w:pPr>
              <w:outlineLvl w:val="0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E7" w:rsidRPr="00CD7622" w:rsidRDefault="00CD3FE7" w:rsidP="003C57A0">
            <w:pPr>
              <w:outlineLvl w:val="0"/>
            </w:pPr>
            <w:r w:rsidRPr="00CD7622"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outlineLvl w:val="0"/>
            </w:pPr>
            <w:r w:rsidRPr="00A16C40">
              <w:t>75,1</w:t>
            </w:r>
          </w:p>
        </w:tc>
      </w:tr>
    </w:tbl>
    <w:p w:rsidR="00CD3FE7" w:rsidRPr="00A16C40" w:rsidRDefault="00CD3FE7" w:rsidP="00CD3FE7">
      <w:pPr>
        <w:ind w:firstLine="851"/>
        <w:jc w:val="both"/>
      </w:pPr>
    </w:p>
    <w:p w:rsidR="00CD3FE7" w:rsidRPr="0007186B" w:rsidRDefault="00CD3FE7" w:rsidP="00CD3FE7">
      <w:pPr>
        <w:ind w:firstLine="851"/>
        <w:jc w:val="both"/>
        <w:outlineLvl w:val="0"/>
        <w:rPr>
          <w:rStyle w:val="11"/>
          <w:color w:val="auto"/>
          <w:sz w:val="28"/>
          <w:szCs w:val="20"/>
          <w:shd w:val="clear" w:color="auto" w:fill="auto"/>
        </w:rPr>
      </w:pPr>
      <w:r w:rsidRPr="00A16C40">
        <w:t xml:space="preserve">Минимальный порог баллов </w:t>
      </w:r>
      <w:r w:rsidRPr="005127F1">
        <w:t>по</w:t>
      </w:r>
      <w:r w:rsidRPr="00A16C40">
        <w:t xml:space="preserve"> русскому языку достигнут всеми выпус</w:t>
      </w:r>
      <w:r w:rsidRPr="00A16C40">
        <w:t>к</w:t>
      </w:r>
      <w:r w:rsidRPr="00A16C40">
        <w:t xml:space="preserve">никами. Средний балл  уступает районному и краевому показателям.  </w:t>
      </w:r>
    </w:p>
    <w:p w:rsidR="00CD3FE7" w:rsidRPr="0007186B" w:rsidRDefault="00CD3FE7" w:rsidP="00CD3FE7">
      <w:pPr>
        <w:pStyle w:val="23"/>
        <w:ind w:firstLine="851"/>
        <w:rPr>
          <w:i/>
          <w:szCs w:val="28"/>
        </w:rPr>
      </w:pPr>
      <w:r w:rsidRPr="00386397">
        <w:rPr>
          <w:i/>
          <w:szCs w:val="28"/>
        </w:rPr>
        <w:t>Сравнительный анализ результатов единого государственного экзамена (в сравнении по годам) представлен в таблице: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02"/>
        <w:gridCol w:w="661"/>
        <w:gridCol w:w="847"/>
        <w:gridCol w:w="821"/>
        <w:gridCol w:w="880"/>
        <w:gridCol w:w="772"/>
        <w:gridCol w:w="787"/>
        <w:gridCol w:w="709"/>
        <w:gridCol w:w="709"/>
        <w:gridCol w:w="708"/>
        <w:gridCol w:w="709"/>
        <w:gridCol w:w="709"/>
      </w:tblGrid>
      <w:tr w:rsidR="00CD3FE7" w:rsidRPr="00A16C40" w:rsidTr="003C57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E7" w:rsidRPr="00A16C40" w:rsidRDefault="00CD3FE7" w:rsidP="003C57A0">
            <w:pPr>
              <w:pStyle w:val="23"/>
              <w:ind w:firstLine="851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ind w:firstLine="851"/>
              <w:jc w:val="left"/>
              <w:rPr>
                <w:b/>
                <w:sz w:val="24"/>
                <w:szCs w:val="24"/>
              </w:rPr>
            </w:pPr>
            <w:r w:rsidRPr="00A16C4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ind w:firstLine="85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ind w:firstLine="85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2017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ind w:firstLine="85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CD3FE7" w:rsidRPr="00A16C40" w:rsidTr="003C57A0">
        <w:trPr>
          <w:trHeight w:val="6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FE7" w:rsidRPr="0007186B" w:rsidRDefault="00CD3FE7" w:rsidP="003C57A0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Усп</w:t>
            </w:r>
            <w:r w:rsidRPr="00A16C40">
              <w:rPr>
                <w:sz w:val="24"/>
                <w:szCs w:val="24"/>
              </w:rPr>
              <w:t>е</w:t>
            </w:r>
            <w:r w:rsidRPr="00A16C40">
              <w:rPr>
                <w:sz w:val="24"/>
                <w:szCs w:val="24"/>
              </w:rPr>
              <w:t>ваем.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Ср. балл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Усп</w:t>
            </w:r>
            <w:r w:rsidRPr="00A16C40">
              <w:rPr>
                <w:sz w:val="24"/>
                <w:szCs w:val="24"/>
              </w:rPr>
              <w:t>е</w:t>
            </w:r>
            <w:r w:rsidRPr="00A16C40">
              <w:rPr>
                <w:sz w:val="24"/>
                <w:szCs w:val="24"/>
              </w:rPr>
              <w:t>ваем.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Сред балл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Усп</w:t>
            </w:r>
            <w:r w:rsidRPr="00A16C40">
              <w:rPr>
                <w:sz w:val="24"/>
                <w:szCs w:val="24"/>
              </w:rPr>
              <w:t>е</w:t>
            </w:r>
            <w:r w:rsidRPr="00A16C40">
              <w:rPr>
                <w:sz w:val="24"/>
                <w:szCs w:val="24"/>
              </w:rPr>
              <w:t>ваем.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Сред балл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У</w:t>
            </w:r>
            <w:r w:rsidRPr="00A16C40">
              <w:rPr>
                <w:sz w:val="24"/>
                <w:szCs w:val="24"/>
              </w:rPr>
              <w:t>с</w:t>
            </w:r>
            <w:r w:rsidRPr="00A16C40">
              <w:rPr>
                <w:sz w:val="24"/>
                <w:szCs w:val="24"/>
              </w:rPr>
              <w:t>пев</w:t>
            </w:r>
            <w:r w:rsidRPr="00A16C40">
              <w:rPr>
                <w:sz w:val="24"/>
                <w:szCs w:val="24"/>
              </w:rPr>
              <w:t>а</w:t>
            </w:r>
            <w:r w:rsidRPr="00A16C40">
              <w:rPr>
                <w:sz w:val="24"/>
                <w:szCs w:val="24"/>
              </w:rPr>
              <w:t>ем.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Сред балл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У</w:t>
            </w:r>
            <w:r w:rsidRPr="00A16C40">
              <w:rPr>
                <w:sz w:val="24"/>
                <w:szCs w:val="24"/>
              </w:rPr>
              <w:t>с</w:t>
            </w:r>
            <w:r w:rsidRPr="00A16C40">
              <w:rPr>
                <w:sz w:val="24"/>
                <w:szCs w:val="24"/>
              </w:rPr>
              <w:t>п</w:t>
            </w:r>
            <w:r w:rsidRPr="00A16C40">
              <w:rPr>
                <w:sz w:val="24"/>
                <w:szCs w:val="24"/>
              </w:rPr>
              <w:t>е</w:t>
            </w:r>
            <w:r w:rsidRPr="00A16C40">
              <w:rPr>
                <w:sz w:val="24"/>
                <w:szCs w:val="24"/>
              </w:rPr>
              <w:t>в</w:t>
            </w:r>
            <w:r w:rsidRPr="00A16C40">
              <w:rPr>
                <w:sz w:val="24"/>
                <w:szCs w:val="24"/>
              </w:rPr>
              <w:t>а</w:t>
            </w:r>
            <w:r w:rsidRPr="00A16C40">
              <w:rPr>
                <w:sz w:val="24"/>
                <w:szCs w:val="24"/>
              </w:rPr>
              <w:t>ем.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Сред балл</w:t>
            </w:r>
          </w:p>
        </w:tc>
      </w:tr>
      <w:tr w:rsidR="00CD3FE7" w:rsidRPr="00A16C40" w:rsidTr="003C57A0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FE7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E7" w:rsidRPr="00E5289D" w:rsidRDefault="00CD3FE7" w:rsidP="003C57A0">
            <w:pPr>
              <w:pStyle w:val="23"/>
              <w:rPr>
                <w:sz w:val="20"/>
              </w:rPr>
            </w:pPr>
            <w:r w:rsidRPr="00E5289D">
              <w:rPr>
                <w:sz w:val="20"/>
              </w:rPr>
              <w:t>СОШ3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</w:tc>
      </w:tr>
      <w:tr w:rsidR="00CD3FE7" w:rsidRPr="00A16C40" w:rsidTr="003C57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68,8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68,3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DA6020" w:rsidRDefault="00CD3FE7" w:rsidP="003C57A0">
            <w:pPr>
              <w:pStyle w:val="23"/>
              <w:rPr>
                <w:sz w:val="24"/>
                <w:szCs w:val="24"/>
              </w:rPr>
            </w:pPr>
            <w:r w:rsidRPr="00DA6020">
              <w:rPr>
                <w:sz w:val="24"/>
                <w:szCs w:val="24"/>
              </w:rPr>
              <w:t>64,7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75,6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75,5</w:t>
            </w:r>
          </w:p>
        </w:tc>
      </w:tr>
      <w:tr w:rsidR="00CD3FE7" w:rsidRPr="00A16C40" w:rsidTr="003C57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Математика (П)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40,8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62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36,0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42,4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DA6020" w:rsidRDefault="00CD3FE7" w:rsidP="003C57A0">
            <w:pPr>
              <w:pStyle w:val="23"/>
              <w:rPr>
                <w:sz w:val="24"/>
                <w:szCs w:val="24"/>
              </w:rPr>
            </w:pPr>
            <w:r w:rsidRPr="00DA6020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50,5</w:t>
            </w:r>
          </w:p>
        </w:tc>
      </w:tr>
      <w:tr w:rsidR="00CD3FE7" w:rsidRPr="00A16C40" w:rsidTr="003C57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Математика (Б)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3,9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4,0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DA6020" w:rsidRDefault="00CD3FE7" w:rsidP="003C57A0">
            <w:pPr>
              <w:pStyle w:val="23"/>
              <w:rPr>
                <w:sz w:val="24"/>
                <w:szCs w:val="24"/>
              </w:rPr>
            </w:pPr>
            <w:r w:rsidRPr="00DA6020">
              <w:rPr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16C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4,4</w:t>
            </w:r>
          </w:p>
        </w:tc>
      </w:tr>
      <w:tr w:rsidR="00CD3FE7" w:rsidRPr="00A16C40" w:rsidTr="003C57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59,5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83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50,3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61,7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DA6020" w:rsidRDefault="00CD3FE7" w:rsidP="003C57A0">
            <w:pPr>
              <w:pStyle w:val="23"/>
              <w:rPr>
                <w:sz w:val="24"/>
                <w:szCs w:val="24"/>
              </w:rPr>
            </w:pPr>
            <w:r w:rsidRPr="00DA6020">
              <w:rPr>
                <w:sz w:val="24"/>
                <w:szCs w:val="24"/>
              </w:rPr>
              <w:t>54,0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66,7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57,2</w:t>
            </w:r>
          </w:p>
        </w:tc>
      </w:tr>
      <w:tr w:rsidR="00CD3FE7" w:rsidRPr="00A16C40" w:rsidTr="003C57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44,5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tabs>
                <w:tab w:val="left" w:pos="405"/>
              </w:tabs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ab/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48,0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71137A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71137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51,2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52,7</w:t>
            </w:r>
          </w:p>
        </w:tc>
      </w:tr>
      <w:tr w:rsidR="00CD3FE7" w:rsidRPr="00A16C40" w:rsidTr="003C57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Общество</w:t>
            </w:r>
            <w:r w:rsidRPr="00A16C40">
              <w:rPr>
                <w:sz w:val="24"/>
                <w:szCs w:val="24"/>
              </w:rPr>
              <w:t>з</w:t>
            </w:r>
            <w:r w:rsidRPr="00A16C40">
              <w:rPr>
                <w:sz w:val="24"/>
                <w:szCs w:val="24"/>
              </w:rPr>
              <w:t xml:space="preserve">нание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55,7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65,3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54,5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B4677D" w:rsidRDefault="00CD3FE7" w:rsidP="003C57A0">
            <w:pPr>
              <w:pStyle w:val="23"/>
              <w:rPr>
                <w:sz w:val="24"/>
                <w:szCs w:val="24"/>
              </w:rPr>
            </w:pPr>
            <w:r w:rsidRPr="00B4677D">
              <w:rPr>
                <w:sz w:val="24"/>
                <w:szCs w:val="24"/>
              </w:rPr>
              <w:t>63,8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59,5</w:t>
            </w:r>
          </w:p>
        </w:tc>
      </w:tr>
      <w:tr w:rsidR="00CD3FE7" w:rsidRPr="00A16C40" w:rsidTr="003C57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66,0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64,5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52,0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DA6020" w:rsidRDefault="00CD3FE7" w:rsidP="003C57A0">
            <w:pPr>
              <w:pStyle w:val="23"/>
              <w:rPr>
                <w:sz w:val="24"/>
                <w:szCs w:val="24"/>
              </w:rPr>
            </w:pPr>
            <w:r w:rsidRPr="00DA6020">
              <w:rPr>
                <w:sz w:val="24"/>
                <w:szCs w:val="24"/>
              </w:rPr>
              <w:t>41,5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60,7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62,5</w:t>
            </w:r>
          </w:p>
        </w:tc>
      </w:tr>
      <w:tr w:rsidR="00CD3FE7" w:rsidRPr="00A16C40" w:rsidTr="003C57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История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55,0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DA6020" w:rsidRDefault="00CD3FE7" w:rsidP="003C57A0">
            <w:pPr>
              <w:pStyle w:val="23"/>
              <w:rPr>
                <w:sz w:val="24"/>
                <w:szCs w:val="24"/>
              </w:rPr>
            </w:pPr>
            <w:r w:rsidRPr="00DA6020"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41,0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57,9</w:t>
            </w:r>
          </w:p>
        </w:tc>
      </w:tr>
      <w:tr w:rsidR="00CD3FE7" w:rsidRPr="00A16C40" w:rsidTr="003C57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Литература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58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71,0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B4677D" w:rsidRDefault="00CD3FE7" w:rsidP="003C57A0">
            <w:pPr>
              <w:pStyle w:val="23"/>
              <w:rPr>
                <w:sz w:val="24"/>
                <w:szCs w:val="24"/>
              </w:rPr>
            </w:pPr>
            <w:r w:rsidRPr="00B4677D">
              <w:rPr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-</w:t>
            </w:r>
          </w:p>
        </w:tc>
      </w:tr>
      <w:tr w:rsidR="00CD3FE7" w:rsidRPr="00A16C40" w:rsidTr="003C57A0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B4677D" w:rsidRDefault="00CD3FE7" w:rsidP="003C57A0">
            <w:pPr>
              <w:pStyle w:val="23"/>
              <w:rPr>
                <w:sz w:val="24"/>
                <w:szCs w:val="24"/>
              </w:rPr>
            </w:pPr>
            <w:r w:rsidRPr="00B4677D">
              <w:rPr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-</w:t>
            </w:r>
          </w:p>
        </w:tc>
      </w:tr>
      <w:tr w:rsidR="00CD3FE7" w:rsidRPr="00A16C40" w:rsidTr="003C57A0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FE7" w:rsidRDefault="00CD3FE7" w:rsidP="003C57A0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E7" w:rsidRPr="00B4677D" w:rsidRDefault="00CD3FE7" w:rsidP="003C57A0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55,8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FE7" w:rsidRPr="00FE2368" w:rsidRDefault="00CD3FE7" w:rsidP="003C57A0">
            <w:pPr>
              <w:pStyle w:val="23"/>
              <w:rPr>
                <w:b/>
                <w:sz w:val="24"/>
                <w:szCs w:val="24"/>
              </w:rPr>
            </w:pPr>
            <w:r w:rsidRPr="00FE2368">
              <w:rPr>
                <w:b/>
                <w:sz w:val="24"/>
                <w:szCs w:val="24"/>
              </w:rPr>
              <w:t>60,8</w:t>
            </w:r>
          </w:p>
        </w:tc>
      </w:tr>
    </w:tbl>
    <w:p w:rsidR="00CD3FE7" w:rsidRDefault="00CD3FE7" w:rsidP="00CD3FE7">
      <w:pPr>
        <w:pStyle w:val="25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419">
        <w:rPr>
          <w:rFonts w:ascii="Times New Roman" w:hAnsi="Times New Roman" w:cs="Times New Roman"/>
          <w:sz w:val="28"/>
          <w:szCs w:val="28"/>
        </w:rPr>
        <w:t>Сравнител</w:t>
      </w:r>
      <w:r>
        <w:rPr>
          <w:rFonts w:ascii="Times New Roman" w:hAnsi="Times New Roman" w:cs="Times New Roman"/>
          <w:sz w:val="28"/>
          <w:szCs w:val="28"/>
        </w:rPr>
        <w:t>ьный анализ результатов ЕГЭ 2018</w:t>
      </w:r>
      <w:r w:rsidRPr="00D41419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 с районом и краем</w:t>
      </w:r>
      <w:r w:rsidRPr="00D41419">
        <w:rPr>
          <w:rFonts w:ascii="Times New Roman" w:hAnsi="Times New Roman" w:cs="Times New Roman"/>
          <w:sz w:val="28"/>
          <w:szCs w:val="28"/>
        </w:rPr>
        <w:t xml:space="preserve"> п</w:t>
      </w:r>
      <w:r w:rsidRPr="00D41419">
        <w:rPr>
          <w:rFonts w:ascii="Times New Roman" w:hAnsi="Times New Roman" w:cs="Times New Roman"/>
          <w:sz w:val="28"/>
          <w:szCs w:val="28"/>
        </w:rPr>
        <w:t>о</w:t>
      </w:r>
      <w:r w:rsidRPr="00D41419">
        <w:rPr>
          <w:rFonts w:ascii="Times New Roman" w:hAnsi="Times New Roman" w:cs="Times New Roman"/>
          <w:sz w:val="28"/>
          <w:szCs w:val="28"/>
        </w:rPr>
        <w:t>казывает положительную динами</w:t>
      </w:r>
      <w:r>
        <w:rPr>
          <w:rFonts w:ascii="Times New Roman" w:hAnsi="Times New Roman" w:cs="Times New Roman"/>
          <w:sz w:val="28"/>
          <w:szCs w:val="28"/>
        </w:rPr>
        <w:t xml:space="preserve">ку по  предметам: </w:t>
      </w:r>
      <w:r w:rsidRPr="00D812CC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- выше района на 7,8 балла и выше краевого на 9,5 балла; </w:t>
      </w:r>
      <w:r w:rsidRPr="00D812CC">
        <w:rPr>
          <w:rFonts w:ascii="Times New Roman" w:hAnsi="Times New Roman" w:cs="Times New Roman"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sz w:val="28"/>
          <w:szCs w:val="28"/>
        </w:rPr>
        <w:t>- выше района на 13,3 балла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ше краевого на 11,5 балла ; </w:t>
      </w:r>
      <w:r w:rsidRPr="00D812CC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района на 24,2 балла и выше 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вого на 17,2 балла . По остальным предметам показатели уступают от 5 до 15 баллов. Сравнивая результаты школьные с прошлогодними результатами видим, что по </w:t>
      </w:r>
      <w:r w:rsidRPr="00D41419">
        <w:rPr>
          <w:rFonts w:ascii="Times New Roman" w:hAnsi="Times New Roman" w:cs="Times New Roman"/>
          <w:sz w:val="28"/>
          <w:szCs w:val="28"/>
        </w:rPr>
        <w:t>рус</w:t>
      </w:r>
      <w:r>
        <w:rPr>
          <w:rFonts w:ascii="Times New Roman" w:hAnsi="Times New Roman" w:cs="Times New Roman"/>
          <w:sz w:val="28"/>
          <w:szCs w:val="28"/>
        </w:rPr>
        <w:t>скому</w:t>
      </w:r>
      <w:r w:rsidRPr="00D41419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зыку  выше прошлого года на-5,2 балла, по химии выше на 32,5 балла</w:t>
      </w:r>
      <w:r w:rsidRPr="00D41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биологии выше на 12,7 баллов</w:t>
      </w:r>
      <w:r w:rsidRPr="00D414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41419">
        <w:rPr>
          <w:rFonts w:ascii="Times New Roman" w:hAnsi="Times New Roman" w:cs="Times New Roman"/>
          <w:sz w:val="28"/>
          <w:szCs w:val="28"/>
        </w:rPr>
        <w:t>матема</w:t>
      </w:r>
      <w:r>
        <w:rPr>
          <w:rFonts w:ascii="Times New Roman" w:hAnsi="Times New Roman" w:cs="Times New Roman"/>
          <w:sz w:val="28"/>
          <w:szCs w:val="28"/>
        </w:rPr>
        <w:t>тике базовой</w:t>
      </w:r>
      <w:r w:rsidRPr="00D41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 выше  по </w:t>
      </w:r>
      <w:r w:rsidRPr="00D41419"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>ной математике результаты как в прошлом году</w:t>
      </w:r>
      <w:r w:rsidRPr="00D41419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Pr="00D41419">
        <w:rPr>
          <w:rFonts w:ascii="Times New Roman" w:hAnsi="Times New Roman" w:cs="Times New Roman"/>
          <w:sz w:val="28"/>
          <w:szCs w:val="28"/>
        </w:rPr>
        <w:t xml:space="preserve"> результаты значитель</w:t>
      </w:r>
      <w:r>
        <w:rPr>
          <w:rFonts w:ascii="Times New Roman" w:hAnsi="Times New Roman" w:cs="Times New Roman"/>
          <w:sz w:val="28"/>
          <w:szCs w:val="28"/>
        </w:rPr>
        <w:t xml:space="preserve">но, на 17,5 </w:t>
      </w:r>
      <w:r w:rsidRPr="00D41419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лов,</w:t>
      </w:r>
      <w:r w:rsidRPr="00D41419">
        <w:rPr>
          <w:rFonts w:ascii="Times New Roman" w:hAnsi="Times New Roman" w:cs="Times New Roman"/>
          <w:sz w:val="28"/>
          <w:szCs w:val="28"/>
        </w:rPr>
        <w:t xml:space="preserve"> уступают прошл</w:t>
      </w:r>
      <w:r w:rsidRPr="00D41419">
        <w:rPr>
          <w:rFonts w:ascii="Times New Roman" w:hAnsi="Times New Roman" w:cs="Times New Roman"/>
          <w:sz w:val="28"/>
          <w:szCs w:val="28"/>
        </w:rPr>
        <w:t>о</w:t>
      </w:r>
      <w:r w:rsidRPr="00D41419">
        <w:rPr>
          <w:rFonts w:ascii="Times New Roman" w:hAnsi="Times New Roman" w:cs="Times New Roman"/>
          <w:sz w:val="28"/>
          <w:szCs w:val="28"/>
        </w:rPr>
        <w:lastRenderedPageBreak/>
        <w:t>год</w:t>
      </w:r>
      <w:r>
        <w:rPr>
          <w:rFonts w:ascii="Times New Roman" w:hAnsi="Times New Roman" w:cs="Times New Roman"/>
          <w:sz w:val="28"/>
          <w:szCs w:val="28"/>
        </w:rPr>
        <w:t>ним и на 12- 13 баллов уступают районным и краевым результатам ЕГЭ 2018года, а по истории на 11 баллов ниже 2017 года</w:t>
      </w:r>
      <w:r w:rsidRPr="00D41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C47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 сдачи ЕГЭ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казали, что в 2018 году только один выпускник</w:t>
      </w:r>
      <w:r w:rsidRPr="00A4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42C47">
        <w:rPr>
          <w:rFonts w:ascii="Times New Roman" w:hAnsi="Times New Roman" w:cs="Times New Roman"/>
          <w:sz w:val="28"/>
          <w:szCs w:val="28"/>
        </w:rPr>
        <w:t>преодоле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42C47">
        <w:rPr>
          <w:rFonts w:ascii="Times New Roman" w:hAnsi="Times New Roman" w:cs="Times New Roman"/>
          <w:sz w:val="28"/>
          <w:szCs w:val="28"/>
        </w:rPr>
        <w:t xml:space="preserve"> минимальный п</w:t>
      </w:r>
      <w:r w:rsidRPr="00A42C47">
        <w:rPr>
          <w:rFonts w:ascii="Times New Roman" w:hAnsi="Times New Roman" w:cs="Times New Roman"/>
          <w:sz w:val="28"/>
          <w:szCs w:val="28"/>
        </w:rPr>
        <w:t>о</w:t>
      </w:r>
      <w:r w:rsidRPr="00A42C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 тестовых баллов по физике, все остальные</w:t>
      </w:r>
      <w:r w:rsidRPr="00A42C47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>ты, обязательные и  по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бору выпускники  сдали успешно, хотя результаты не все порадовали. Сравн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тельный анализ результатов ЕГЭ показывает низкий уровень подготовки по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тематике. Необходимо данный вопрос взять на внутришкольный контроль. </w:t>
      </w:r>
    </w:p>
    <w:p w:rsidR="00CD3FE7" w:rsidRPr="0052081C" w:rsidRDefault="00CD3FE7" w:rsidP="00CD3FE7">
      <w:pPr>
        <w:jc w:val="center"/>
        <w:rPr>
          <w:szCs w:val="28"/>
        </w:rPr>
      </w:pPr>
      <w:r w:rsidRPr="0052081C">
        <w:rPr>
          <w:szCs w:val="28"/>
        </w:rPr>
        <w:t xml:space="preserve">Сравнительные результаты ЕГЭ </w:t>
      </w:r>
    </w:p>
    <w:p w:rsidR="00CD3FE7" w:rsidRPr="00B94434" w:rsidRDefault="00CD3FE7" w:rsidP="00CD3FE7">
      <w:pPr>
        <w:jc w:val="center"/>
        <w:rPr>
          <w:i/>
          <w:szCs w:val="28"/>
        </w:rPr>
      </w:pPr>
      <w:r w:rsidRPr="00C830E4">
        <w:rPr>
          <w:i/>
          <w:szCs w:val="28"/>
        </w:rPr>
        <w:t>(ниже среднего балла по району</w:t>
      </w:r>
      <w:r>
        <w:rPr>
          <w:b/>
          <w:szCs w:val="28"/>
        </w:rPr>
        <w:t xml:space="preserve"> </w:t>
      </w:r>
      <w:r>
        <w:rPr>
          <w:i/>
          <w:szCs w:val="28"/>
        </w:rPr>
        <w:t>выделе</w:t>
      </w:r>
      <w:r w:rsidRPr="006D6274">
        <w:rPr>
          <w:i/>
          <w:szCs w:val="28"/>
        </w:rPr>
        <w:t xml:space="preserve">ны </w:t>
      </w:r>
      <w:r>
        <w:rPr>
          <w:i/>
          <w:szCs w:val="28"/>
        </w:rPr>
        <w:t xml:space="preserve">тёмным </w:t>
      </w:r>
      <w:r w:rsidRPr="006D6274">
        <w:rPr>
          <w:i/>
          <w:szCs w:val="28"/>
        </w:rPr>
        <w:t>цветом)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567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851"/>
        <w:gridCol w:w="1134"/>
      </w:tblGrid>
      <w:tr w:rsidR="00CD3FE7" w:rsidRPr="009F2F92" w:rsidTr="003C57A0">
        <w:tc>
          <w:tcPr>
            <w:tcW w:w="851" w:type="dxa"/>
            <w:vMerge w:val="restart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b/>
                <w:sz w:val="20"/>
              </w:rPr>
            </w:pPr>
            <w:r w:rsidRPr="00C830E4">
              <w:rPr>
                <w:b/>
                <w:sz w:val="22"/>
                <w:szCs w:val="22"/>
              </w:rPr>
              <w:t>Сре</w:t>
            </w:r>
            <w:r w:rsidRPr="00C830E4">
              <w:rPr>
                <w:b/>
                <w:sz w:val="22"/>
                <w:szCs w:val="22"/>
              </w:rPr>
              <w:t>д</w:t>
            </w:r>
            <w:r w:rsidRPr="00C830E4">
              <w:rPr>
                <w:b/>
                <w:sz w:val="22"/>
                <w:szCs w:val="22"/>
              </w:rPr>
              <w:t>ний балл</w:t>
            </w:r>
          </w:p>
        </w:tc>
        <w:tc>
          <w:tcPr>
            <w:tcW w:w="9356" w:type="dxa"/>
            <w:gridSpan w:val="13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C830E4">
              <w:rPr>
                <w:b/>
                <w:sz w:val="24"/>
                <w:szCs w:val="24"/>
              </w:rPr>
              <w:t>Наименование учебных предметов</w:t>
            </w:r>
          </w:p>
        </w:tc>
      </w:tr>
      <w:tr w:rsidR="00CD3FE7" w:rsidRPr="009F2F92" w:rsidTr="003C57A0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0"/>
              </w:rPr>
            </w:pPr>
            <w:r w:rsidRPr="00C830E4">
              <w:rPr>
                <w:sz w:val="20"/>
              </w:rPr>
              <w:t>Рус.яз.</w:t>
            </w:r>
          </w:p>
        </w:tc>
        <w:tc>
          <w:tcPr>
            <w:tcW w:w="567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0"/>
              </w:rPr>
            </w:pPr>
            <w:r w:rsidRPr="00C830E4">
              <w:rPr>
                <w:sz w:val="20"/>
              </w:rPr>
              <w:t>Матем. БАЗА</w:t>
            </w:r>
          </w:p>
        </w:tc>
        <w:tc>
          <w:tcPr>
            <w:tcW w:w="709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0"/>
              </w:rPr>
            </w:pPr>
            <w:r w:rsidRPr="00C830E4">
              <w:rPr>
                <w:sz w:val="20"/>
              </w:rPr>
              <w:t>М</w:t>
            </w:r>
            <w:r w:rsidRPr="00C830E4">
              <w:rPr>
                <w:sz w:val="20"/>
              </w:rPr>
              <w:t>а</w:t>
            </w:r>
            <w:r w:rsidRPr="00C830E4">
              <w:rPr>
                <w:sz w:val="20"/>
              </w:rPr>
              <w:t>тем. ПРОФ.</w:t>
            </w:r>
          </w:p>
        </w:tc>
        <w:tc>
          <w:tcPr>
            <w:tcW w:w="708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0"/>
              </w:rPr>
            </w:pPr>
            <w:r w:rsidRPr="00C830E4">
              <w:rPr>
                <w:sz w:val="20"/>
              </w:rPr>
              <w:t>Об-во</w:t>
            </w:r>
          </w:p>
        </w:tc>
        <w:tc>
          <w:tcPr>
            <w:tcW w:w="567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0"/>
              </w:rPr>
            </w:pPr>
            <w:r w:rsidRPr="00C830E4">
              <w:rPr>
                <w:sz w:val="20"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0"/>
              </w:rPr>
            </w:pPr>
            <w:r w:rsidRPr="00C830E4">
              <w:rPr>
                <w:sz w:val="20"/>
              </w:rPr>
              <w:t>И</w:t>
            </w:r>
            <w:r w:rsidRPr="00C830E4">
              <w:rPr>
                <w:sz w:val="20"/>
              </w:rPr>
              <w:t>с</w:t>
            </w:r>
            <w:r w:rsidRPr="00C830E4">
              <w:rPr>
                <w:sz w:val="20"/>
              </w:rPr>
              <w:t>тория</w:t>
            </w:r>
          </w:p>
        </w:tc>
        <w:tc>
          <w:tcPr>
            <w:tcW w:w="709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0"/>
              </w:rPr>
            </w:pPr>
            <w:r w:rsidRPr="00C830E4">
              <w:rPr>
                <w:sz w:val="20"/>
              </w:rPr>
              <w:t>Ф</w:t>
            </w:r>
            <w:r w:rsidRPr="00C830E4">
              <w:rPr>
                <w:sz w:val="20"/>
              </w:rPr>
              <w:t>и</w:t>
            </w:r>
            <w:r w:rsidRPr="00C830E4">
              <w:rPr>
                <w:sz w:val="20"/>
              </w:rPr>
              <w:t>зика</w:t>
            </w:r>
          </w:p>
        </w:tc>
        <w:tc>
          <w:tcPr>
            <w:tcW w:w="709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0"/>
              </w:rPr>
            </w:pPr>
            <w:r w:rsidRPr="00C830E4">
              <w:rPr>
                <w:sz w:val="20"/>
              </w:rPr>
              <w:t>Х</w:t>
            </w:r>
            <w:r w:rsidRPr="00C830E4">
              <w:rPr>
                <w:sz w:val="20"/>
              </w:rPr>
              <w:t>и</w:t>
            </w:r>
            <w:r w:rsidRPr="00C830E4">
              <w:rPr>
                <w:sz w:val="20"/>
              </w:rPr>
              <w:t>мия</w:t>
            </w:r>
          </w:p>
        </w:tc>
        <w:tc>
          <w:tcPr>
            <w:tcW w:w="567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0"/>
              </w:rPr>
            </w:pPr>
            <w:r w:rsidRPr="00C830E4">
              <w:rPr>
                <w:sz w:val="20"/>
              </w:rPr>
              <w:t>Инфор.</w:t>
            </w:r>
          </w:p>
        </w:tc>
        <w:tc>
          <w:tcPr>
            <w:tcW w:w="708" w:type="dxa"/>
            <w:shd w:val="clear" w:color="auto" w:fill="auto"/>
          </w:tcPr>
          <w:p w:rsidR="00CD3FE7" w:rsidRPr="00C830E4" w:rsidRDefault="00CD3FE7" w:rsidP="003C57A0">
            <w:pPr>
              <w:rPr>
                <w:sz w:val="20"/>
              </w:rPr>
            </w:pPr>
            <w:r w:rsidRPr="00C830E4">
              <w:rPr>
                <w:sz w:val="20"/>
              </w:rPr>
              <w:t>Англ. яз.</w:t>
            </w:r>
          </w:p>
        </w:tc>
        <w:tc>
          <w:tcPr>
            <w:tcW w:w="709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2"/>
                <w:szCs w:val="22"/>
              </w:rPr>
            </w:pPr>
            <w:r w:rsidRPr="00C830E4">
              <w:rPr>
                <w:sz w:val="22"/>
                <w:szCs w:val="22"/>
              </w:rPr>
              <w:t>Ге</w:t>
            </w:r>
            <w:r w:rsidRPr="00C830E4">
              <w:rPr>
                <w:sz w:val="22"/>
                <w:szCs w:val="22"/>
              </w:rPr>
              <w:t>о</w:t>
            </w:r>
            <w:r w:rsidRPr="00C830E4">
              <w:rPr>
                <w:sz w:val="22"/>
                <w:szCs w:val="22"/>
              </w:rPr>
              <w:t>граф.</w:t>
            </w:r>
          </w:p>
        </w:tc>
        <w:tc>
          <w:tcPr>
            <w:tcW w:w="851" w:type="dxa"/>
            <w:shd w:val="clear" w:color="auto" w:fill="auto"/>
          </w:tcPr>
          <w:p w:rsidR="00CD3FE7" w:rsidRPr="009F2F92" w:rsidRDefault="00CD3FE7" w:rsidP="003C57A0">
            <w:pPr>
              <w:jc w:val="center"/>
              <w:rPr>
                <w:sz w:val="24"/>
                <w:szCs w:val="24"/>
              </w:rPr>
            </w:pPr>
            <w:r w:rsidRPr="009F2F92">
              <w:rPr>
                <w:sz w:val="24"/>
                <w:szCs w:val="24"/>
              </w:rPr>
              <w:t>Би</w:t>
            </w:r>
            <w:r w:rsidRPr="009F2F92">
              <w:rPr>
                <w:sz w:val="24"/>
                <w:szCs w:val="24"/>
              </w:rPr>
              <w:t>о</w:t>
            </w:r>
            <w:r w:rsidRPr="009F2F92">
              <w:rPr>
                <w:sz w:val="24"/>
                <w:szCs w:val="24"/>
              </w:rPr>
              <w:t>логия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3FE7" w:rsidRPr="00733B9E" w:rsidRDefault="00CD3FE7" w:rsidP="003C57A0">
            <w:pPr>
              <w:jc w:val="center"/>
              <w:rPr>
                <w:b/>
                <w:sz w:val="22"/>
                <w:szCs w:val="22"/>
              </w:rPr>
            </w:pPr>
            <w:r w:rsidRPr="00733B9E">
              <w:rPr>
                <w:b/>
                <w:sz w:val="22"/>
                <w:szCs w:val="22"/>
              </w:rPr>
              <w:t>Кол-во предм</w:t>
            </w:r>
            <w:r w:rsidRPr="00733B9E">
              <w:rPr>
                <w:b/>
                <w:sz w:val="22"/>
                <w:szCs w:val="22"/>
              </w:rPr>
              <w:t>е</w:t>
            </w:r>
            <w:r w:rsidRPr="00733B9E">
              <w:rPr>
                <w:b/>
                <w:sz w:val="22"/>
                <w:szCs w:val="22"/>
              </w:rPr>
              <w:t>тов</w:t>
            </w:r>
          </w:p>
          <w:p w:rsidR="00CD3FE7" w:rsidRPr="009F2F92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 w:rsidRPr="00733B9E">
              <w:rPr>
                <w:b/>
                <w:sz w:val="22"/>
                <w:szCs w:val="22"/>
              </w:rPr>
              <w:t>(ниже среднего балла по району)</w:t>
            </w:r>
          </w:p>
        </w:tc>
      </w:tr>
      <w:tr w:rsidR="00CD3FE7" w:rsidRPr="009F2F92" w:rsidTr="003C57A0">
        <w:trPr>
          <w:trHeight w:val="600"/>
        </w:trPr>
        <w:tc>
          <w:tcPr>
            <w:tcW w:w="851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b/>
                <w:sz w:val="22"/>
                <w:szCs w:val="22"/>
              </w:rPr>
            </w:pPr>
            <w:r w:rsidRPr="00C830E4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709" w:type="dxa"/>
            <w:shd w:val="clear" w:color="auto" w:fill="auto"/>
          </w:tcPr>
          <w:p w:rsidR="00CD3FE7" w:rsidRPr="00030EE2" w:rsidRDefault="00CD3FE7" w:rsidP="003C57A0">
            <w:pPr>
              <w:jc w:val="center"/>
              <w:rPr>
                <w:b/>
                <w:sz w:val="20"/>
              </w:rPr>
            </w:pPr>
            <w:r w:rsidRPr="00030EE2">
              <w:rPr>
                <w:b/>
                <w:sz w:val="20"/>
              </w:rPr>
              <w:t>75,6</w:t>
            </w:r>
          </w:p>
        </w:tc>
        <w:tc>
          <w:tcPr>
            <w:tcW w:w="567" w:type="dxa"/>
            <w:shd w:val="clear" w:color="auto" w:fill="auto"/>
          </w:tcPr>
          <w:p w:rsidR="00CD3FE7" w:rsidRPr="00030EE2" w:rsidRDefault="00CD3FE7" w:rsidP="003C57A0">
            <w:pPr>
              <w:jc w:val="center"/>
              <w:rPr>
                <w:b/>
                <w:sz w:val="20"/>
              </w:rPr>
            </w:pPr>
            <w:r w:rsidRPr="00030EE2">
              <w:rPr>
                <w:b/>
                <w:sz w:val="20"/>
              </w:rPr>
              <w:t>15,8</w:t>
            </w:r>
          </w:p>
        </w:tc>
        <w:tc>
          <w:tcPr>
            <w:tcW w:w="709" w:type="dxa"/>
            <w:shd w:val="clear" w:color="auto" w:fill="auto"/>
          </w:tcPr>
          <w:p w:rsidR="00CD3FE7" w:rsidRPr="00030EE2" w:rsidRDefault="00CD3FE7" w:rsidP="003C57A0">
            <w:pPr>
              <w:jc w:val="center"/>
              <w:rPr>
                <w:b/>
                <w:sz w:val="20"/>
              </w:rPr>
            </w:pPr>
            <w:r w:rsidRPr="00030EE2">
              <w:rPr>
                <w:b/>
                <w:sz w:val="20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CD3FE7" w:rsidRPr="00030EE2" w:rsidRDefault="00CD3FE7" w:rsidP="003C57A0">
            <w:pPr>
              <w:jc w:val="center"/>
              <w:rPr>
                <w:b/>
                <w:sz w:val="20"/>
              </w:rPr>
            </w:pPr>
            <w:r w:rsidRPr="00030EE2">
              <w:rPr>
                <w:b/>
                <w:sz w:val="20"/>
              </w:rPr>
              <w:t>58,2</w:t>
            </w:r>
          </w:p>
        </w:tc>
        <w:tc>
          <w:tcPr>
            <w:tcW w:w="567" w:type="dxa"/>
            <w:shd w:val="clear" w:color="auto" w:fill="auto"/>
          </w:tcPr>
          <w:p w:rsidR="00CD3FE7" w:rsidRPr="00030EE2" w:rsidRDefault="00CD3FE7" w:rsidP="003C57A0">
            <w:pPr>
              <w:jc w:val="center"/>
              <w:rPr>
                <w:b/>
                <w:sz w:val="20"/>
              </w:rPr>
            </w:pPr>
            <w:r w:rsidRPr="00030EE2">
              <w:rPr>
                <w:b/>
                <w:sz w:val="20"/>
              </w:rPr>
              <w:t>65,3</w:t>
            </w:r>
          </w:p>
        </w:tc>
        <w:tc>
          <w:tcPr>
            <w:tcW w:w="709" w:type="dxa"/>
            <w:shd w:val="clear" w:color="auto" w:fill="auto"/>
          </w:tcPr>
          <w:p w:rsidR="00CD3FE7" w:rsidRPr="00030EE2" w:rsidRDefault="00CD3FE7" w:rsidP="003C57A0">
            <w:pPr>
              <w:jc w:val="center"/>
              <w:rPr>
                <w:b/>
                <w:sz w:val="20"/>
              </w:rPr>
            </w:pPr>
            <w:r w:rsidRPr="00030EE2">
              <w:rPr>
                <w:b/>
                <w:sz w:val="20"/>
              </w:rPr>
              <w:t>52,4</w:t>
            </w:r>
          </w:p>
        </w:tc>
        <w:tc>
          <w:tcPr>
            <w:tcW w:w="709" w:type="dxa"/>
            <w:shd w:val="clear" w:color="auto" w:fill="auto"/>
          </w:tcPr>
          <w:p w:rsidR="00CD3FE7" w:rsidRPr="00030EE2" w:rsidRDefault="00CD3FE7" w:rsidP="003C57A0">
            <w:pPr>
              <w:jc w:val="center"/>
              <w:rPr>
                <w:b/>
                <w:sz w:val="20"/>
              </w:rPr>
            </w:pPr>
            <w:r w:rsidRPr="00030EE2">
              <w:rPr>
                <w:b/>
                <w:sz w:val="20"/>
              </w:rPr>
              <w:t>51,1</w:t>
            </w:r>
          </w:p>
        </w:tc>
        <w:tc>
          <w:tcPr>
            <w:tcW w:w="709" w:type="dxa"/>
            <w:shd w:val="clear" w:color="auto" w:fill="auto"/>
          </w:tcPr>
          <w:p w:rsidR="00CD3FE7" w:rsidRPr="00030EE2" w:rsidRDefault="00CD3FE7" w:rsidP="003C57A0">
            <w:pPr>
              <w:jc w:val="center"/>
              <w:rPr>
                <w:b/>
                <w:sz w:val="20"/>
              </w:rPr>
            </w:pPr>
            <w:r w:rsidRPr="00030EE2">
              <w:rPr>
                <w:b/>
                <w:sz w:val="20"/>
              </w:rPr>
              <w:t>60,7</w:t>
            </w:r>
          </w:p>
        </w:tc>
        <w:tc>
          <w:tcPr>
            <w:tcW w:w="567" w:type="dxa"/>
            <w:shd w:val="clear" w:color="auto" w:fill="auto"/>
          </w:tcPr>
          <w:p w:rsidR="00CD3FE7" w:rsidRPr="00030EE2" w:rsidRDefault="00CD3FE7" w:rsidP="003C57A0">
            <w:pPr>
              <w:jc w:val="center"/>
              <w:rPr>
                <w:b/>
                <w:sz w:val="20"/>
              </w:rPr>
            </w:pPr>
            <w:r w:rsidRPr="00030EE2">
              <w:rPr>
                <w:b/>
                <w:sz w:val="20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CD3FE7" w:rsidRPr="00030EE2" w:rsidRDefault="00CD3FE7" w:rsidP="003C57A0">
            <w:pPr>
              <w:ind w:right="3925"/>
              <w:rPr>
                <w:sz w:val="20"/>
              </w:rPr>
            </w:pPr>
            <w:r w:rsidRPr="00030EE2">
              <w:rPr>
                <w:sz w:val="20"/>
              </w:rPr>
              <w:t>63,4</w:t>
            </w:r>
          </w:p>
        </w:tc>
        <w:tc>
          <w:tcPr>
            <w:tcW w:w="709" w:type="dxa"/>
            <w:shd w:val="clear" w:color="auto" w:fill="auto"/>
          </w:tcPr>
          <w:p w:rsidR="00CD3FE7" w:rsidRPr="00030EE2" w:rsidRDefault="00CD3FE7" w:rsidP="003C57A0">
            <w:pPr>
              <w:jc w:val="center"/>
              <w:rPr>
                <w:b/>
                <w:sz w:val="20"/>
              </w:rPr>
            </w:pPr>
            <w:r w:rsidRPr="00030EE2">
              <w:rPr>
                <w:b/>
                <w:sz w:val="20"/>
              </w:rPr>
              <w:t>55,8</w:t>
            </w:r>
          </w:p>
        </w:tc>
        <w:tc>
          <w:tcPr>
            <w:tcW w:w="851" w:type="dxa"/>
            <w:shd w:val="clear" w:color="auto" w:fill="auto"/>
          </w:tcPr>
          <w:p w:rsidR="00CD3FE7" w:rsidRPr="00030EE2" w:rsidRDefault="00CD3FE7" w:rsidP="003C57A0">
            <w:pPr>
              <w:jc w:val="center"/>
              <w:rPr>
                <w:b/>
                <w:sz w:val="20"/>
              </w:rPr>
            </w:pPr>
            <w:r w:rsidRPr="00030EE2">
              <w:rPr>
                <w:b/>
                <w:sz w:val="20"/>
              </w:rPr>
              <w:t>58,9</w:t>
            </w:r>
          </w:p>
        </w:tc>
        <w:tc>
          <w:tcPr>
            <w:tcW w:w="1134" w:type="dxa"/>
            <w:vMerge/>
            <w:shd w:val="clear" w:color="auto" w:fill="auto"/>
          </w:tcPr>
          <w:p w:rsidR="00CD3FE7" w:rsidRDefault="00CD3FE7" w:rsidP="003C57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3FE7" w:rsidRPr="009F2F92" w:rsidTr="003C57A0">
        <w:tc>
          <w:tcPr>
            <w:tcW w:w="851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3</w:t>
            </w:r>
          </w:p>
        </w:tc>
        <w:tc>
          <w:tcPr>
            <w:tcW w:w="709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2"/>
                <w:szCs w:val="22"/>
                <w:highlight w:val="red"/>
              </w:rPr>
            </w:pPr>
            <w:r w:rsidRPr="00C830E4">
              <w:rPr>
                <w:sz w:val="22"/>
                <w:szCs w:val="22"/>
                <w:highlight w:val="red"/>
              </w:rPr>
              <w:t>69,9</w:t>
            </w:r>
          </w:p>
          <w:p w:rsidR="00CD3FE7" w:rsidRPr="00C830E4" w:rsidRDefault="00CD3FE7" w:rsidP="003C57A0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shd w:val="clear" w:color="auto" w:fill="auto"/>
          </w:tcPr>
          <w:p w:rsidR="00CD3FE7" w:rsidRPr="00030EE2" w:rsidRDefault="00CD3FE7" w:rsidP="003C57A0">
            <w:pPr>
              <w:jc w:val="center"/>
              <w:rPr>
                <w:sz w:val="20"/>
                <w:highlight w:val="red"/>
              </w:rPr>
            </w:pPr>
            <w:r w:rsidRPr="00030EE2">
              <w:rPr>
                <w:sz w:val="20"/>
              </w:rPr>
              <w:t>15,1</w:t>
            </w:r>
          </w:p>
        </w:tc>
        <w:tc>
          <w:tcPr>
            <w:tcW w:w="709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2"/>
                <w:szCs w:val="22"/>
                <w:highlight w:val="red"/>
              </w:rPr>
            </w:pPr>
            <w:r w:rsidRPr="00C830E4">
              <w:rPr>
                <w:sz w:val="22"/>
                <w:szCs w:val="22"/>
                <w:highlight w:val="red"/>
              </w:rPr>
              <w:t>39,0</w:t>
            </w:r>
          </w:p>
        </w:tc>
        <w:tc>
          <w:tcPr>
            <w:tcW w:w="708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2"/>
                <w:szCs w:val="22"/>
              </w:rPr>
            </w:pPr>
            <w:r w:rsidRPr="00C830E4">
              <w:rPr>
                <w:sz w:val="22"/>
                <w:szCs w:val="22"/>
                <w:highlight w:val="red"/>
              </w:rPr>
              <w:t>46,3</w:t>
            </w:r>
          </w:p>
        </w:tc>
        <w:tc>
          <w:tcPr>
            <w:tcW w:w="567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2"/>
                <w:szCs w:val="22"/>
                <w:highlight w:val="red"/>
              </w:rPr>
            </w:pPr>
            <w:r w:rsidRPr="00C830E4">
              <w:rPr>
                <w:sz w:val="22"/>
                <w:szCs w:val="22"/>
                <w:highlight w:val="red"/>
              </w:rPr>
              <w:t>41,0</w:t>
            </w:r>
          </w:p>
        </w:tc>
        <w:tc>
          <w:tcPr>
            <w:tcW w:w="709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2"/>
                <w:szCs w:val="22"/>
                <w:highlight w:val="red"/>
              </w:rPr>
            </w:pPr>
            <w:r w:rsidRPr="00C830E4">
              <w:rPr>
                <w:sz w:val="22"/>
                <w:szCs w:val="22"/>
                <w:highlight w:val="red"/>
              </w:rPr>
              <w:t>40,3</w:t>
            </w:r>
          </w:p>
        </w:tc>
        <w:tc>
          <w:tcPr>
            <w:tcW w:w="709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2"/>
                <w:szCs w:val="22"/>
              </w:rPr>
            </w:pPr>
            <w:r w:rsidRPr="00C830E4">
              <w:rPr>
                <w:sz w:val="22"/>
                <w:szCs w:val="22"/>
              </w:rPr>
              <w:t>74,0</w:t>
            </w:r>
          </w:p>
        </w:tc>
        <w:tc>
          <w:tcPr>
            <w:tcW w:w="567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D3FE7" w:rsidRPr="00C830E4" w:rsidRDefault="00CD3FE7" w:rsidP="003C57A0">
            <w:pPr>
              <w:jc w:val="center"/>
              <w:rPr>
                <w:sz w:val="22"/>
                <w:szCs w:val="22"/>
                <w:highlight w:val="red"/>
              </w:rPr>
            </w:pPr>
            <w:r w:rsidRPr="00C830E4">
              <w:rPr>
                <w:sz w:val="22"/>
                <w:szCs w:val="22"/>
              </w:rPr>
              <w:t>78,0</w:t>
            </w:r>
          </w:p>
        </w:tc>
        <w:tc>
          <w:tcPr>
            <w:tcW w:w="851" w:type="dxa"/>
            <w:shd w:val="clear" w:color="auto" w:fill="auto"/>
          </w:tcPr>
          <w:p w:rsidR="00CD3FE7" w:rsidRPr="002A2C60" w:rsidRDefault="00CD3FE7" w:rsidP="003C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CD3FE7" w:rsidRPr="009F2F92" w:rsidRDefault="00CD3FE7" w:rsidP="003C5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CD3FE7" w:rsidRPr="00D41419" w:rsidRDefault="00CD3FE7" w:rsidP="00CD3FE7">
      <w:pPr>
        <w:pStyle w:val="25"/>
        <w:shd w:val="clear" w:color="auto" w:fill="auto"/>
        <w:spacing w:before="0" w:line="240" w:lineRule="auto"/>
        <w:ind w:right="-1" w:firstLine="851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CD3FE7" w:rsidRPr="00D41419" w:rsidRDefault="00CD3FE7" w:rsidP="00CD3FE7">
      <w:pPr>
        <w:pStyle w:val="25"/>
        <w:shd w:val="clear" w:color="auto" w:fill="auto"/>
        <w:spacing w:before="0" w:line="240" w:lineRule="auto"/>
        <w:ind w:left="60" w:right="-1" w:firstLine="851"/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 w:rsidRPr="00D41419">
        <w:rPr>
          <w:rStyle w:val="11"/>
          <w:rFonts w:ascii="Times New Roman" w:hAnsi="Times New Roman" w:cs="Times New Roman"/>
          <w:sz w:val="28"/>
          <w:szCs w:val="28"/>
        </w:rPr>
        <w:t>Мониторинг выбора предметов ЕГЭ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55"/>
        <w:gridCol w:w="1569"/>
        <w:gridCol w:w="1532"/>
        <w:gridCol w:w="1532"/>
        <w:gridCol w:w="1532"/>
      </w:tblGrid>
      <w:tr w:rsidR="00CD3FE7" w:rsidRPr="00A16C40" w:rsidTr="003C57A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left="40" w:right="-1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% выбора учащимися</w:t>
            </w:r>
          </w:p>
        </w:tc>
      </w:tr>
      <w:tr w:rsidR="00CD3FE7" w:rsidRPr="00A16C40" w:rsidTr="003C57A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left="40"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left="40"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2014-2015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15-2016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3FE7" w:rsidRPr="00A16C40" w:rsidTr="003C57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ind w:firstLine="851"/>
            </w:pPr>
          </w:p>
          <w:p w:rsidR="00CD3FE7" w:rsidRPr="00A16C40" w:rsidRDefault="00CD3FE7" w:rsidP="003C57A0">
            <w:pPr>
              <w:ind w:firstLine="851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left="40"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Выпускн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ков 10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left="40"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Выпускн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ков 14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Выпускн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ков 15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Выпускн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ков 10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Выпускн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ков 9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CD3FE7" w:rsidRPr="00A16C40" w:rsidTr="003C57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left="40"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3чел/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3чел./33%</w:t>
            </w:r>
          </w:p>
        </w:tc>
      </w:tr>
      <w:tr w:rsidR="00CD3FE7" w:rsidRPr="00A16C40" w:rsidTr="003C57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left="40"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3чел./33%</w:t>
            </w:r>
          </w:p>
        </w:tc>
      </w:tr>
      <w:tr w:rsidR="00CD3FE7" w:rsidRPr="00A16C40" w:rsidTr="003C57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left="40"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7чел./ 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3чел./33%</w:t>
            </w:r>
          </w:p>
        </w:tc>
      </w:tr>
      <w:tr w:rsidR="00CD3FE7" w:rsidRPr="00A16C40" w:rsidTr="003C57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left="40"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2чел./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2чел./22%</w:t>
            </w:r>
          </w:p>
        </w:tc>
      </w:tr>
      <w:tr w:rsidR="00CD3FE7" w:rsidRPr="00A16C40" w:rsidTr="003C57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История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left="40"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1чел./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1чел./11%</w:t>
            </w:r>
          </w:p>
        </w:tc>
      </w:tr>
      <w:tr w:rsidR="00CD3FE7" w:rsidRPr="00A16C40" w:rsidTr="003C57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rPr>
                <w:sz w:val="24"/>
                <w:szCs w:val="24"/>
              </w:rPr>
            </w:pPr>
            <w:r w:rsidRPr="00A16C40">
              <w:rPr>
                <w:sz w:val="24"/>
                <w:szCs w:val="24"/>
              </w:rPr>
              <w:t>Литература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left="40"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1чел./</w:t>
            </w:r>
            <w:r w:rsidRPr="005E2ED1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FE7" w:rsidRPr="00A16C40" w:rsidTr="003C57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E7" w:rsidRPr="00A16C40" w:rsidRDefault="00CD3FE7" w:rsidP="003C57A0">
            <w:pPr>
              <w:pStyle w:val="2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left="40"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Pr="005E2ED1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851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Default="00CD3FE7" w:rsidP="003C57A0">
            <w:pPr>
              <w:pStyle w:val="25"/>
              <w:shd w:val="clear" w:color="auto" w:fill="auto"/>
              <w:spacing w:before="0" w:line="240" w:lineRule="auto"/>
              <w:ind w:right="-1" w:firstLine="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1чел./11%</w:t>
            </w:r>
          </w:p>
        </w:tc>
      </w:tr>
    </w:tbl>
    <w:p w:rsidR="00CD3FE7" w:rsidRPr="000006E6" w:rsidRDefault="00CD3FE7" w:rsidP="00CD3FE7">
      <w:pPr>
        <w:pStyle w:val="25"/>
        <w:shd w:val="clear" w:color="auto" w:fill="auto"/>
        <w:spacing w:before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         </w:t>
      </w:r>
      <w:r w:rsidRPr="000006E6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выпускниками 11 класса нарушения порядка проведения ЕГЭ и требований информационной безопасности не было. По результатам экзаменов апелляций никто не подавал.</w:t>
      </w:r>
    </w:p>
    <w:p w:rsidR="00CD3FE7" w:rsidRDefault="00CD3FE7" w:rsidP="00CD3FE7">
      <w:pPr>
        <w:ind w:right="-1" w:firstLine="851"/>
        <w:jc w:val="both"/>
        <w:rPr>
          <w:noProof/>
        </w:rPr>
      </w:pPr>
      <w:r w:rsidRPr="00A16C40">
        <w:t>Исходя из анализа результатов экзаменов, можно сделать следующие в</w:t>
      </w:r>
      <w:r w:rsidRPr="00A16C40">
        <w:t>ы</w:t>
      </w:r>
      <w:r w:rsidRPr="00A16C40">
        <w:t>воды: итоги выполнения заданий базового уровня показывают, что контрол</w:t>
      </w:r>
      <w:r w:rsidRPr="00A16C40">
        <w:t>и</w:t>
      </w:r>
      <w:r w:rsidRPr="00A16C40">
        <w:t xml:space="preserve">руемые на базовом уровне элементы минимума содержания программы среднего общего образования усвоили </w:t>
      </w:r>
      <w:r>
        <w:t xml:space="preserve"> все </w:t>
      </w:r>
      <w:r w:rsidRPr="00A16C40">
        <w:t>9 обучающихся.</w:t>
      </w:r>
      <w:r w:rsidRPr="00A16C40">
        <w:rPr>
          <w:noProof/>
        </w:rPr>
        <w:t xml:space="preserve"> </w:t>
      </w:r>
    </w:p>
    <w:p w:rsidR="00CD3FE7" w:rsidRDefault="00CD3FE7" w:rsidP="00CD3FE7">
      <w:pPr>
        <w:ind w:right="-1" w:firstLine="851"/>
        <w:jc w:val="both"/>
        <w:rPr>
          <w:noProof/>
        </w:rPr>
      </w:pPr>
      <w:r w:rsidRPr="00A16C40">
        <w:rPr>
          <w:noProof/>
        </w:rPr>
        <w:t>Сравнительные  результаты ЕГЭ по обязательным предметам:</w:t>
      </w:r>
    </w:p>
    <w:p w:rsidR="00CD3FE7" w:rsidRPr="00A16C40" w:rsidRDefault="00CD3FE7" w:rsidP="00CD3FE7">
      <w:pPr>
        <w:ind w:right="-1"/>
        <w:jc w:val="both"/>
      </w:pPr>
      <w:r>
        <w:rPr>
          <w:noProof/>
        </w:rPr>
        <w:lastRenderedPageBreak/>
        <w:drawing>
          <wp:inline distT="0" distB="0" distL="0" distR="0">
            <wp:extent cx="5934075" cy="2524125"/>
            <wp:effectExtent l="19050" t="0" r="9525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3FE7" w:rsidRDefault="00CD3FE7" w:rsidP="00CD3FE7">
      <w:pPr>
        <w:ind w:right="-1" w:firstLine="851"/>
        <w:jc w:val="both"/>
      </w:pPr>
    </w:p>
    <w:p w:rsidR="00CD3FE7" w:rsidRPr="00A16C40" w:rsidRDefault="00CD3FE7" w:rsidP="00CD3FE7">
      <w:pPr>
        <w:ind w:right="-1" w:firstLine="851"/>
        <w:jc w:val="both"/>
      </w:pPr>
      <w:r w:rsidRPr="00A16C40">
        <w:rPr>
          <w:noProof/>
        </w:rPr>
        <w:t>Показатели ЕГЭ по обязательным предметам</w:t>
      </w:r>
      <w:r>
        <w:rPr>
          <w:noProof/>
        </w:rPr>
        <w:t xml:space="preserve">: русский язык на </w:t>
      </w:r>
      <w:r w:rsidRPr="00A16C40">
        <w:rPr>
          <w:noProof/>
        </w:rPr>
        <w:t xml:space="preserve"> </w:t>
      </w:r>
      <w:r>
        <w:rPr>
          <w:noProof/>
        </w:rPr>
        <w:t>5,3 балла выше</w:t>
      </w:r>
      <w:r w:rsidRPr="00A16C40">
        <w:rPr>
          <w:noProof/>
        </w:rPr>
        <w:t xml:space="preserve"> результатов прошлого года</w:t>
      </w:r>
      <w:r>
        <w:rPr>
          <w:noProof/>
        </w:rPr>
        <w:t>; математика базовая тоже выше результатов прошлого года, по профильной математике результат такой же ка и в 2017году</w:t>
      </w:r>
      <w:r w:rsidRPr="00A16C40">
        <w:rPr>
          <w:noProof/>
        </w:rPr>
        <w:t>.</w:t>
      </w:r>
    </w:p>
    <w:p w:rsidR="00CD3FE7" w:rsidRPr="00A16C40" w:rsidRDefault="00CD3FE7" w:rsidP="00CD3FE7">
      <w:pPr>
        <w:ind w:right="-1" w:firstLine="851"/>
        <w:jc w:val="both"/>
      </w:pPr>
      <w:r w:rsidRPr="00A16C40">
        <w:t>Результаты государственной итоговой аттестации показывают, что  раб</w:t>
      </w:r>
      <w:r w:rsidRPr="00A16C40">
        <w:t>о</w:t>
      </w:r>
      <w:r w:rsidRPr="00A16C40">
        <w:t>та учителей за рамками уроков, на групповых консультациях,  индивидуальных занятиях со слабоуспевающими и силь</w:t>
      </w:r>
      <w:r>
        <w:t>ными ребятами дала незначительные п</w:t>
      </w:r>
      <w:r>
        <w:t>о</w:t>
      </w:r>
      <w:r>
        <w:t>лож</w:t>
      </w:r>
      <w:r>
        <w:t>и</w:t>
      </w:r>
      <w:r>
        <w:t>тель</w:t>
      </w:r>
      <w:r w:rsidRPr="00A16C40">
        <w:t>ные результаты</w:t>
      </w:r>
      <w:r>
        <w:t>.</w:t>
      </w:r>
      <w:r w:rsidRPr="00A16C40">
        <w:t xml:space="preserve"> </w:t>
      </w:r>
    </w:p>
    <w:p w:rsidR="00CD3FE7" w:rsidRPr="00E12C5D" w:rsidRDefault="00CD3FE7" w:rsidP="00CD3FE7">
      <w:pPr>
        <w:pStyle w:val="25"/>
        <w:shd w:val="clear" w:color="auto" w:fill="auto"/>
        <w:tabs>
          <w:tab w:val="left" w:pos="558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40">
        <w:rPr>
          <w:rStyle w:val="11"/>
          <w:sz w:val="24"/>
          <w:szCs w:val="24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>В 2018-2019</w:t>
      </w:r>
      <w:r w:rsidRPr="00E12C5D">
        <w:rPr>
          <w:rStyle w:val="11"/>
          <w:rFonts w:ascii="Times New Roman" w:hAnsi="Times New Roman" w:cs="Times New Roman"/>
          <w:sz w:val="28"/>
          <w:szCs w:val="28"/>
        </w:rPr>
        <w:t xml:space="preserve">  учебном году предстоит проводить дополнительную работу по формированию стойкой мотивации к учению уже у десятиклассников, путем разъяснения особенностей выставления итоговых отметок в аттестат за курс средней общей школы, своевременного информирования родителей о т</w:t>
      </w:r>
      <w:r w:rsidRPr="00E12C5D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E12C5D">
        <w:rPr>
          <w:rStyle w:val="11"/>
          <w:rFonts w:ascii="Times New Roman" w:hAnsi="Times New Roman" w:cs="Times New Roman"/>
          <w:sz w:val="28"/>
          <w:szCs w:val="28"/>
        </w:rPr>
        <w:t>кущей успеваемости учащихся, организации дополнительных занятий. О</w:t>
      </w:r>
      <w:r w:rsidRPr="00E12C5D">
        <w:rPr>
          <w:rStyle w:val="11"/>
          <w:rFonts w:ascii="Times New Roman" w:eastAsia="Courier New" w:hAnsi="Times New Roman" w:cs="Times New Roman"/>
          <w:sz w:val="28"/>
          <w:szCs w:val="28"/>
        </w:rPr>
        <w:t>каз</w:t>
      </w:r>
      <w:r w:rsidRPr="00E12C5D">
        <w:rPr>
          <w:rStyle w:val="11"/>
          <w:rFonts w:ascii="Times New Roman" w:eastAsia="Courier New" w:hAnsi="Times New Roman" w:cs="Times New Roman"/>
          <w:sz w:val="28"/>
          <w:szCs w:val="28"/>
        </w:rPr>
        <w:t>ы</w:t>
      </w:r>
      <w:r w:rsidRPr="00E12C5D">
        <w:rPr>
          <w:rStyle w:val="11"/>
          <w:rFonts w:ascii="Times New Roman" w:eastAsia="Courier New" w:hAnsi="Times New Roman" w:cs="Times New Roman"/>
          <w:sz w:val="28"/>
          <w:szCs w:val="28"/>
        </w:rPr>
        <w:t>вать помощь выпускникам, родителям в самоопределении учащихся, проводить разъяснительную работу по пропаганде востребованных рабочих специальн</w:t>
      </w:r>
      <w:r w:rsidRPr="00E12C5D">
        <w:rPr>
          <w:rStyle w:val="11"/>
          <w:rFonts w:ascii="Times New Roman" w:eastAsia="Courier New" w:hAnsi="Times New Roman" w:cs="Times New Roman"/>
          <w:sz w:val="28"/>
          <w:szCs w:val="28"/>
        </w:rPr>
        <w:t>о</w:t>
      </w:r>
      <w:r w:rsidRPr="00E12C5D">
        <w:rPr>
          <w:rStyle w:val="11"/>
          <w:rFonts w:ascii="Times New Roman" w:eastAsia="Courier New" w:hAnsi="Times New Roman" w:cs="Times New Roman"/>
          <w:sz w:val="28"/>
          <w:szCs w:val="28"/>
        </w:rPr>
        <w:t>стей. Данные направления работы следует включить в план работы классного руководителя и школьный план подготовки к ГИА.</w:t>
      </w:r>
    </w:p>
    <w:p w:rsidR="00CD3FE7" w:rsidRPr="00E12C5D" w:rsidRDefault="00CD3FE7" w:rsidP="00CD3FE7">
      <w:pPr>
        <w:pStyle w:val="25"/>
        <w:shd w:val="clear" w:color="auto" w:fill="auto"/>
        <w:spacing w:before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C5D">
        <w:rPr>
          <w:rStyle w:val="11"/>
          <w:rFonts w:ascii="Times New Roman" w:hAnsi="Times New Roman" w:cs="Times New Roman"/>
          <w:sz w:val="28"/>
          <w:szCs w:val="28"/>
        </w:rPr>
        <w:t>Проводить разъяснительную работу, с выпускниками и их родителями, по вопросу определения количества и состава предметов, выбираемых в качес</w:t>
      </w:r>
      <w:r w:rsidRPr="00E12C5D">
        <w:rPr>
          <w:rStyle w:val="11"/>
          <w:rFonts w:ascii="Times New Roman" w:hAnsi="Times New Roman" w:cs="Times New Roman"/>
          <w:sz w:val="28"/>
          <w:szCs w:val="28"/>
        </w:rPr>
        <w:t>т</w:t>
      </w:r>
      <w:r w:rsidRPr="00E12C5D">
        <w:rPr>
          <w:rStyle w:val="11"/>
          <w:rFonts w:ascii="Times New Roman" w:hAnsi="Times New Roman" w:cs="Times New Roman"/>
          <w:sz w:val="28"/>
          <w:szCs w:val="28"/>
        </w:rPr>
        <w:t>ве экзамена по выбору, своевременно информировать их о перечне вступител</w:t>
      </w:r>
      <w:r w:rsidRPr="00E12C5D">
        <w:rPr>
          <w:rStyle w:val="11"/>
          <w:rFonts w:ascii="Times New Roman" w:hAnsi="Times New Roman" w:cs="Times New Roman"/>
          <w:sz w:val="28"/>
          <w:szCs w:val="28"/>
        </w:rPr>
        <w:t>ь</w:t>
      </w:r>
      <w:r w:rsidRPr="00E12C5D">
        <w:rPr>
          <w:rStyle w:val="11"/>
          <w:rFonts w:ascii="Times New Roman" w:hAnsi="Times New Roman" w:cs="Times New Roman"/>
          <w:sz w:val="28"/>
          <w:szCs w:val="28"/>
        </w:rPr>
        <w:t>ных и</w:t>
      </w:r>
      <w:r w:rsidRPr="00E12C5D">
        <w:rPr>
          <w:rStyle w:val="11"/>
          <w:rFonts w:ascii="Times New Roman" w:hAnsi="Times New Roman" w:cs="Times New Roman"/>
          <w:sz w:val="28"/>
          <w:szCs w:val="28"/>
        </w:rPr>
        <w:t>с</w:t>
      </w:r>
      <w:r w:rsidRPr="00E12C5D">
        <w:rPr>
          <w:rStyle w:val="11"/>
          <w:rFonts w:ascii="Times New Roman" w:hAnsi="Times New Roman" w:cs="Times New Roman"/>
          <w:sz w:val="28"/>
          <w:szCs w:val="28"/>
        </w:rPr>
        <w:t xml:space="preserve">пытаний в высшие учебные заведения,  для более раннего определения </w:t>
      </w:r>
      <w:r w:rsidRPr="00E12C5D">
        <w:rPr>
          <w:rFonts w:ascii="Times New Roman" w:hAnsi="Times New Roman" w:cs="Times New Roman"/>
          <w:sz w:val="28"/>
          <w:szCs w:val="28"/>
        </w:rPr>
        <w:t>экзамен</w:t>
      </w:r>
      <w:r w:rsidRPr="00E12C5D">
        <w:rPr>
          <w:rFonts w:ascii="Times New Roman" w:hAnsi="Times New Roman" w:cs="Times New Roman"/>
          <w:sz w:val="28"/>
          <w:szCs w:val="28"/>
        </w:rPr>
        <w:t>а</w:t>
      </w:r>
      <w:r w:rsidRPr="00E12C5D">
        <w:rPr>
          <w:rFonts w:ascii="Times New Roman" w:hAnsi="Times New Roman" w:cs="Times New Roman"/>
          <w:sz w:val="28"/>
          <w:szCs w:val="28"/>
        </w:rPr>
        <w:t>ционных предметов, ориентировать учащихся, родителей, педагогов не просто на преодоление порога успешности, а на получение более высоких р</w:t>
      </w:r>
      <w:r w:rsidRPr="00E12C5D">
        <w:rPr>
          <w:rFonts w:ascii="Times New Roman" w:hAnsi="Times New Roman" w:cs="Times New Roman"/>
          <w:sz w:val="28"/>
          <w:szCs w:val="28"/>
        </w:rPr>
        <w:t>е</w:t>
      </w:r>
      <w:r w:rsidRPr="00E12C5D">
        <w:rPr>
          <w:rFonts w:ascii="Times New Roman" w:hAnsi="Times New Roman" w:cs="Times New Roman"/>
          <w:sz w:val="28"/>
          <w:szCs w:val="28"/>
        </w:rPr>
        <w:t xml:space="preserve">зультатов. </w:t>
      </w:r>
    </w:p>
    <w:p w:rsidR="00CD3FE7" w:rsidRPr="00E12C5D" w:rsidRDefault="00CD3FE7" w:rsidP="00CD3FE7">
      <w:pPr>
        <w:pStyle w:val="25"/>
        <w:shd w:val="clear" w:color="auto" w:fill="auto"/>
        <w:spacing w:before="0" w:line="240" w:lineRule="auto"/>
        <w:ind w:left="2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C5D">
        <w:rPr>
          <w:rFonts w:ascii="Times New Roman" w:hAnsi="Times New Roman" w:cs="Times New Roman"/>
          <w:sz w:val="28"/>
          <w:szCs w:val="28"/>
        </w:rPr>
        <w:t xml:space="preserve">Профориентационному центру школы необходимо полнее предоставлять информацию выпускникам и родителям об учебных заведениях Краснодарского края, </w:t>
      </w:r>
      <w:r w:rsidRPr="00AB7757">
        <w:rPr>
          <w:rStyle w:val="Consolas"/>
          <w:rFonts w:ascii="Times New Roman" w:hAnsi="Times New Roman" w:cs="Times New Roman"/>
          <w:sz w:val="28"/>
          <w:szCs w:val="28"/>
        </w:rPr>
        <w:t>о</w:t>
      </w:r>
      <w:r w:rsidRPr="00E12C5D">
        <w:rPr>
          <w:rStyle w:val="Consolas"/>
          <w:rFonts w:ascii="Times New Roman" w:hAnsi="Times New Roman" w:cs="Times New Roman"/>
          <w:sz w:val="28"/>
          <w:szCs w:val="28"/>
        </w:rPr>
        <w:t xml:space="preserve"> </w:t>
      </w:r>
      <w:r w:rsidRPr="00E12C5D">
        <w:rPr>
          <w:rFonts w:ascii="Times New Roman" w:hAnsi="Times New Roman" w:cs="Times New Roman"/>
          <w:sz w:val="28"/>
          <w:szCs w:val="28"/>
        </w:rPr>
        <w:t>потребности в специальностях в крае, районе, сотрудничать с учебными з</w:t>
      </w:r>
      <w:r w:rsidRPr="00E12C5D">
        <w:rPr>
          <w:rFonts w:ascii="Times New Roman" w:hAnsi="Times New Roman" w:cs="Times New Roman"/>
          <w:sz w:val="28"/>
          <w:szCs w:val="28"/>
        </w:rPr>
        <w:t>а</w:t>
      </w:r>
      <w:r w:rsidRPr="00E12C5D">
        <w:rPr>
          <w:rFonts w:ascii="Times New Roman" w:hAnsi="Times New Roman" w:cs="Times New Roman"/>
          <w:sz w:val="28"/>
          <w:szCs w:val="28"/>
        </w:rPr>
        <w:t>ведениями по вопросу профориентационной работы.</w:t>
      </w:r>
    </w:p>
    <w:p w:rsidR="00CD3FE7" w:rsidRPr="00A16C40" w:rsidRDefault="00CD3FE7" w:rsidP="00CD3FE7">
      <w:pPr>
        <w:ind w:firstLine="851"/>
        <w:jc w:val="both"/>
      </w:pPr>
      <w:r w:rsidRPr="00A16C40">
        <w:t xml:space="preserve">   В период подготовки к итоговой аттестации администрация школы осуществляла контроль за ведением классных журналов выпускных классов, р</w:t>
      </w:r>
      <w:r w:rsidRPr="00A16C40">
        <w:t>е</w:t>
      </w:r>
      <w:r w:rsidRPr="00A16C40">
        <w:t>гулярностью проведения родительских собраний, выполнением учебных пр</w:t>
      </w:r>
      <w:r w:rsidRPr="00A16C40">
        <w:t>о</w:t>
      </w:r>
      <w:r w:rsidRPr="00A16C40">
        <w:t>грамм по предметам и практической части программ, осуществляла контроль за преподаванием учебных дисциплин, организацией повторения, текущей усп</w:t>
      </w:r>
      <w:r w:rsidRPr="00A16C40">
        <w:t>е</w:t>
      </w:r>
      <w:r w:rsidRPr="00A16C40">
        <w:t>ваемостью сл</w:t>
      </w:r>
      <w:r w:rsidRPr="00A16C40">
        <w:t>а</w:t>
      </w:r>
      <w:r w:rsidRPr="00A16C40">
        <w:t xml:space="preserve">боуспевающих учащихся. Учителями-предметниками ежемесячно </w:t>
      </w:r>
      <w:r w:rsidRPr="00A16C40">
        <w:lastRenderedPageBreak/>
        <w:t>сдавались отч</w:t>
      </w:r>
      <w:r w:rsidRPr="00A16C40">
        <w:t>е</w:t>
      </w:r>
      <w:r w:rsidRPr="00A16C40">
        <w:t>ты о работе со слабоуспевающими учащимися, администрацией составлялся отчет о реализации плана работы со слабоуспевающими учащимися.</w:t>
      </w:r>
    </w:p>
    <w:p w:rsidR="00CD3FE7" w:rsidRPr="00A16C40" w:rsidRDefault="00CD3FE7" w:rsidP="00CD3FE7">
      <w:pPr>
        <w:ind w:firstLine="851"/>
        <w:jc w:val="both"/>
      </w:pPr>
      <w:r w:rsidRPr="00A16C40">
        <w:t>Учебные программы выполнены, практическая часть программ соблюд</w:t>
      </w:r>
      <w:r w:rsidRPr="00A16C40">
        <w:t>е</w:t>
      </w:r>
      <w:r w:rsidRPr="00A16C40">
        <w:t>на. Государственная итоговая аттестация выпускников 9 и 11 классов заверш</w:t>
      </w:r>
      <w:r w:rsidRPr="00A16C40">
        <w:t>и</w:t>
      </w:r>
      <w:r w:rsidRPr="00A16C40">
        <w:t>лась в сроки, обозначенные нормативными документами. Все выпускники пол</w:t>
      </w:r>
      <w:r w:rsidRPr="00A16C40">
        <w:t>у</w:t>
      </w:r>
      <w:r w:rsidRPr="00A16C40">
        <w:t>чили атт</w:t>
      </w:r>
      <w:r w:rsidRPr="00A16C40">
        <w:t>е</w:t>
      </w:r>
      <w:r w:rsidRPr="00A16C40">
        <w:t xml:space="preserve">статы о среднем общем образовании. </w:t>
      </w:r>
    </w:p>
    <w:p w:rsidR="00CD3FE7" w:rsidRPr="00A16C40" w:rsidRDefault="00CD3FE7" w:rsidP="00CD3FE7">
      <w:pPr>
        <w:ind w:firstLine="851"/>
        <w:jc w:val="both"/>
      </w:pPr>
      <w:r>
        <w:t>В 2018</w:t>
      </w:r>
      <w:r w:rsidRPr="00A16C40">
        <w:t xml:space="preserve"> году все</w:t>
      </w:r>
      <w:r>
        <w:t xml:space="preserve"> 25 выпускников</w:t>
      </w:r>
      <w:r w:rsidRPr="00A16C40">
        <w:t xml:space="preserve">  9 класса получили аттестаты об осно</w:t>
      </w:r>
      <w:r w:rsidRPr="00A16C40">
        <w:t>в</w:t>
      </w:r>
      <w:r w:rsidRPr="00A16C40">
        <w:t>ном  общем образовании</w:t>
      </w:r>
      <w:r>
        <w:t xml:space="preserve"> из них два с отличием</w:t>
      </w:r>
      <w:r w:rsidRPr="00A16C40">
        <w:t xml:space="preserve">. </w:t>
      </w:r>
    </w:p>
    <w:p w:rsidR="00CD3FE7" w:rsidRPr="00892F83" w:rsidRDefault="00CD3FE7" w:rsidP="00CD3FE7">
      <w:pPr>
        <w:ind w:firstLine="851"/>
        <w:jc w:val="both"/>
      </w:pPr>
      <w:r>
        <w:t xml:space="preserve">Все </w:t>
      </w:r>
      <w:r w:rsidRPr="00A16C40">
        <w:t xml:space="preserve"> 9 выпускников </w:t>
      </w:r>
      <w:r>
        <w:t xml:space="preserve"> 11 класса </w:t>
      </w:r>
      <w:r w:rsidRPr="00A16C40">
        <w:t>получили аттестаты о сред</w:t>
      </w:r>
      <w:r>
        <w:t>нем общем о</w:t>
      </w:r>
      <w:r>
        <w:t>б</w:t>
      </w:r>
      <w:r>
        <w:t>разовании, из них: 2</w:t>
      </w:r>
      <w:r w:rsidRPr="00A16C40">
        <w:t xml:space="preserve"> аттестата с отличием и  медали « За особые успехи в уч</w:t>
      </w:r>
      <w:r w:rsidRPr="00A16C40">
        <w:t>е</w:t>
      </w:r>
      <w:r w:rsidRPr="00A16C40">
        <w:t>нии»,   и 4 аттестата с оценками «хорошо» и «отлично».   Результаты ЕГЭ мн</w:t>
      </w:r>
      <w:r w:rsidRPr="00A16C40">
        <w:t>о</w:t>
      </w:r>
      <w:r w:rsidRPr="00A16C40">
        <w:t>гим выпускникам дали возможность удачно определиться с поступлением в В</w:t>
      </w:r>
      <w:r w:rsidRPr="00A16C40">
        <w:t>У</w:t>
      </w:r>
      <w:r w:rsidRPr="00A16C40">
        <w:t>Зы</w:t>
      </w:r>
      <w:r>
        <w:t>(34%)</w:t>
      </w:r>
      <w:r w:rsidRPr="00A16C40">
        <w:t xml:space="preserve"> и ССУЗы</w:t>
      </w:r>
      <w:r>
        <w:t>(44%)</w:t>
      </w:r>
      <w:r w:rsidRPr="00A16C40">
        <w:t>.</w:t>
      </w:r>
      <w:r>
        <w:t xml:space="preserve"> Двое выпускников определили для себя службу в а</w:t>
      </w:r>
      <w:r>
        <w:t>р</w:t>
      </w:r>
      <w:r>
        <w:t>мии РФ.</w:t>
      </w:r>
    </w:p>
    <w:p w:rsidR="00CD3FE7" w:rsidRDefault="00CD3FE7" w:rsidP="00CD3FE7">
      <w:pPr>
        <w:pStyle w:val="25"/>
        <w:shd w:val="clear" w:color="auto" w:fill="auto"/>
        <w:spacing w:before="0" w:line="240" w:lineRule="auto"/>
        <w:ind w:left="140" w:right="-1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Жизнеустройство выпускников 11 класса:</w:t>
      </w:r>
    </w:p>
    <w:p w:rsidR="00CD3FE7" w:rsidRDefault="00CD3FE7" w:rsidP="00CD3FE7">
      <w:pPr>
        <w:pStyle w:val="25"/>
        <w:shd w:val="clear" w:color="auto" w:fill="auto"/>
        <w:spacing w:before="0" w:line="240" w:lineRule="auto"/>
        <w:ind w:left="140"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57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335" cy="2419350"/>
            <wp:effectExtent l="19050" t="0" r="1841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3FE7" w:rsidRDefault="00CD3FE7" w:rsidP="00CD3FE7">
      <w:pPr>
        <w:outlineLvl w:val="0"/>
      </w:pPr>
    </w:p>
    <w:p w:rsidR="00CD3FE7" w:rsidRPr="00A16C40" w:rsidRDefault="00CD3FE7" w:rsidP="00CD3FE7">
      <w:pPr>
        <w:ind w:firstLine="851"/>
        <w:outlineLvl w:val="0"/>
      </w:pPr>
      <w:r w:rsidRPr="00A16C40">
        <w:t>Выводы:</w:t>
      </w:r>
    </w:p>
    <w:p w:rsidR="00CD3FE7" w:rsidRPr="00A16C40" w:rsidRDefault="00CD3FE7" w:rsidP="00CD3FE7">
      <w:pPr>
        <w:jc w:val="both"/>
        <w:outlineLvl w:val="0"/>
      </w:pPr>
      <w:r w:rsidRPr="00A16C40">
        <w:t>Анализ результатов итоговой аттестации позволяет сделать вывод о том, что:</w:t>
      </w:r>
    </w:p>
    <w:p w:rsidR="00CD3FE7" w:rsidRPr="00A16C40" w:rsidRDefault="00CD3FE7" w:rsidP="00CD3FE7">
      <w:pPr>
        <w:ind w:firstLine="851"/>
        <w:jc w:val="both"/>
        <w:outlineLvl w:val="0"/>
      </w:pPr>
      <w:r w:rsidRPr="00A16C40">
        <w:t xml:space="preserve">  1.Все выпускники  9  класса </w:t>
      </w:r>
      <w:r>
        <w:t xml:space="preserve"> и 11 класса успешно </w:t>
      </w:r>
      <w:r w:rsidRPr="00A16C40">
        <w:t>сдали экзамены в о</w:t>
      </w:r>
      <w:r w:rsidRPr="00A16C40">
        <w:t>с</w:t>
      </w:r>
      <w:r w:rsidRPr="00A16C40">
        <w:t>новные сроки проведе</w:t>
      </w:r>
      <w:r>
        <w:t>ния ГИА и получили аттестаты.</w:t>
      </w:r>
    </w:p>
    <w:p w:rsidR="00CD3FE7" w:rsidRPr="0022167B" w:rsidRDefault="00CD3FE7" w:rsidP="00CD3FE7">
      <w:pPr>
        <w:pStyle w:val="25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22167B">
        <w:rPr>
          <w:rFonts w:ascii="Times New Roman" w:hAnsi="Times New Roman" w:cs="Times New Roman"/>
          <w:sz w:val="28"/>
          <w:szCs w:val="28"/>
        </w:rPr>
        <w:t>.Результаты ОГЭ по математике выше результатов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  ниже </w:t>
      </w:r>
      <w:r w:rsidRPr="0022167B">
        <w:rPr>
          <w:rFonts w:ascii="Times New Roman" w:hAnsi="Times New Roman" w:cs="Times New Roman"/>
          <w:sz w:val="28"/>
          <w:szCs w:val="28"/>
        </w:rPr>
        <w:t>результатов прошлого года</w:t>
      </w:r>
      <w:r>
        <w:rPr>
          <w:rFonts w:ascii="Times New Roman" w:hAnsi="Times New Roman" w:cs="Times New Roman"/>
          <w:sz w:val="28"/>
          <w:szCs w:val="28"/>
        </w:rPr>
        <w:t>. Неудовлетворительных 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нок нет, все обучающиеся преодолели минимальный порог баллов с первого раза</w:t>
      </w:r>
    </w:p>
    <w:p w:rsidR="00CD3FE7" w:rsidRPr="0022167B" w:rsidRDefault="00CD3FE7" w:rsidP="00CD3FE7">
      <w:pPr>
        <w:pStyle w:val="25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22167B">
        <w:rPr>
          <w:rFonts w:ascii="Times New Roman" w:hAnsi="Times New Roman" w:cs="Times New Roman"/>
          <w:sz w:val="28"/>
          <w:szCs w:val="28"/>
        </w:rPr>
        <w:t>.Результаты ОГЭ предмет</w:t>
      </w:r>
      <w:r>
        <w:rPr>
          <w:rFonts w:ascii="Times New Roman" w:hAnsi="Times New Roman" w:cs="Times New Roman"/>
          <w:sz w:val="28"/>
          <w:szCs w:val="28"/>
        </w:rPr>
        <w:t>ов по выбору тоже удовлетворительные.</w:t>
      </w:r>
    </w:p>
    <w:p w:rsidR="00CD3FE7" w:rsidRPr="0022167B" w:rsidRDefault="00CD3FE7" w:rsidP="00CD3FE7">
      <w:pPr>
        <w:pStyle w:val="25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22167B">
        <w:rPr>
          <w:rFonts w:ascii="Times New Roman" w:hAnsi="Times New Roman" w:cs="Times New Roman"/>
          <w:sz w:val="28"/>
          <w:szCs w:val="28"/>
        </w:rPr>
        <w:t>. Результаты Е</w:t>
      </w:r>
      <w:r>
        <w:rPr>
          <w:rFonts w:ascii="Times New Roman" w:hAnsi="Times New Roman" w:cs="Times New Roman"/>
          <w:sz w:val="28"/>
          <w:szCs w:val="28"/>
        </w:rPr>
        <w:t>ГЭ по обязательным предметам выше</w:t>
      </w:r>
      <w:r w:rsidRPr="0022167B">
        <w:rPr>
          <w:rFonts w:ascii="Times New Roman" w:hAnsi="Times New Roman" w:cs="Times New Roman"/>
          <w:sz w:val="28"/>
          <w:szCs w:val="28"/>
        </w:rPr>
        <w:t xml:space="preserve">  результатов пр</w:t>
      </w:r>
      <w:r w:rsidRPr="0022167B">
        <w:rPr>
          <w:rFonts w:ascii="Times New Roman" w:hAnsi="Times New Roman" w:cs="Times New Roman"/>
          <w:sz w:val="28"/>
          <w:szCs w:val="28"/>
        </w:rPr>
        <w:t>о</w:t>
      </w:r>
      <w:r w:rsidRPr="0022167B">
        <w:rPr>
          <w:rFonts w:ascii="Times New Roman" w:hAnsi="Times New Roman" w:cs="Times New Roman"/>
          <w:sz w:val="28"/>
          <w:szCs w:val="28"/>
        </w:rPr>
        <w:t>шлого го</w:t>
      </w:r>
      <w:r>
        <w:rPr>
          <w:rFonts w:ascii="Times New Roman" w:hAnsi="Times New Roman" w:cs="Times New Roman"/>
          <w:sz w:val="28"/>
          <w:szCs w:val="28"/>
        </w:rPr>
        <w:t>да.</w:t>
      </w:r>
      <w:r w:rsidRPr="00632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обучающиеся преодолели минимальный порог баллов.</w:t>
      </w:r>
    </w:p>
    <w:p w:rsidR="00CD3FE7" w:rsidRPr="0022167B" w:rsidRDefault="00CD3FE7" w:rsidP="00CD3FE7">
      <w:pPr>
        <w:pStyle w:val="25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22167B">
        <w:rPr>
          <w:rFonts w:ascii="Times New Roman" w:hAnsi="Times New Roman" w:cs="Times New Roman"/>
          <w:sz w:val="28"/>
          <w:szCs w:val="28"/>
        </w:rPr>
        <w:t xml:space="preserve">. Результаты ЕГЭ по  предметам </w:t>
      </w:r>
      <w:r>
        <w:rPr>
          <w:rFonts w:ascii="Times New Roman" w:hAnsi="Times New Roman" w:cs="Times New Roman"/>
          <w:sz w:val="28"/>
          <w:szCs w:val="28"/>
        </w:rPr>
        <w:t>по выбору: химия, биология - выш</w:t>
      </w:r>
      <w:r w:rsidRPr="0022167B">
        <w:rPr>
          <w:rFonts w:ascii="Times New Roman" w:hAnsi="Times New Roman" w:cs="Times New Roman"/>
          <w:sz w:val="28"/>
          <w:szCs w:val="28"/>
        </w:rPr>
        <w:t>е результатов прошлого года;</w:t>
      </w:r>
      <w:r>
        <w:rPr>
          <w:rFonts w:ascii="Times New Roman" w:hAnsi="Times New Roman" w:cs="Times New Roman"/>
          <w:sz w:val="28"/>
          <w:szCs w:val="28"/>
        </w:rPr>
        <w:t xml:space="preserve"> по  обществознанию и истории - результаты ниж</w:t>
      </w:r>
      <w:r w:rsidRPr="002216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шлого года</w:t>
      </w:r>
      <w:r w:rsidRPr="0022167B">
        <w:rPr>
          <w:rFonts w:ascii="Times New Roman" w:hAnsi="Times New Roman" w:cs="Times New Roman"/>
          <w:sz w:val="28"/>
          <w:szCs w:val="28"/>
        </w:rPr>
        <w:t>.</w:t>
      </w:r>
    </w:p>
    <w:p w:rsidR="00CD3FE7" w:rsidRPr="0022167B" w:rsidRDefault="00CD3FE7" w:rsidP="00CD3FE7">
      <w:pPr>
        <w:pStyle w:val="25"/>
        <w:shd w:val="clear" w:color="auto" w:fill="auto"/>
        <w:spacing w:before="0" w:line="240" w:lineRule="auto"/>
        <w:ind w:left="14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67B">
        <w:rPr>
          <w:rFonts w:ascii="Times New Roman" w:hAnsi="Times New Roman" w:cs="Times New Roman"/>
          <w:sz w:val="28"/>
          <w:szCs w:val="28"/>
        </w:rPr>
        <w:t>Подводя итоги учебной деятельности за учебный год, следует назвать проблемы, которые отмечаются не первый раз:</w:t>
      </w:r>
    </w:p>
    <w:p w:rsidR="00CD3FE7" w:rsidRPr="0022167B" w:rsidRDefault="00CD3FE7" w:rsidP="00CD3FE7">
      <w:pPr>
        <w:pStyle w:val="25"/>
        <w:shd w:val="clear" w:color="auto" w:fill="auto"/>
        <w:spacing w:before="0" w:line="240" w:lineRule="auto"/>
        <w:ind w:left="14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67B">
        <w:rPr>
          <w:rFonts w:ascii="Times New Roman" w:hAnsi="Times New Roman" w:cs="Times New Roman"/>
          <w:sz w:val="28"/>
          <w:szCs w:val="28"/>
        </w:rPr>
        <w:t>- определенная часть педагогического коллектива не проявляет дост</w:t>
      </w:r>
      <w:r w:rsidRPr="0022167B">
        <w:rPr>
          <w:rFonts w:ascii="Times New Roman" w:hAnsi="Times New Roman" w:cs="Times New Roman"/>
          <w:sz w:val="28"/>
          <w:szCs w:val="28"/>
        </w:rPr>
        <w:t>а</w:t>
      </w:r>
      <w:r w:rsidRPr="0022167B">
        <w:rPr>
          <w:rFonts w:ascii="Times New Roman" w:hAnsi="Times New Roman" w:cs="Times New Roman"/>
          <w:sz w:val="28"/>
          <w:szCs w:val="28"/>
        </w:rPr>
        <w:t>точной требовательности в плане контроля знаний обучающихся, имеет место зав</w:t>
      </w:r>
      <w:r w:rsidRPr="0022167B">
        <w:rPr>
          <w:rFonts w:ascii="Times New Roman" w:hAnsi="Times New Roman" w:cs="Times New Roman"/>
          <w:sz w:val="28"/>
          <w:szCs w:val="28"/>
        </w:rPr>
        <w:t>ы</w:t>
      </w:r>
      <w:r w:rsidRPr="0022167B">
        <w:rPr>
          <w:rFonts w:ascii="Times New Roman" w:hAnsi="Times New Roman" w:cs="Times New Roman"/>
          <w:sz w:val="28"/>
          <w:szCs w:val="28"/>
        </w:rPr>
        <w:t xml:space="preserve">шение отметок, накопляемость отметок по текущему контролю низкая по отдельным предметам, недостаточная работа по предупреждению понижения </w:t>
      </w:r>
      <w:r w:rsidRPr="0022167B">
        <w:rPr>
          <w:rFonts w:ascii="Times New Roman" w:hAnsi="Times New Roman" w:cs="Times New Roman"/>
          <w:sz w:val="28"/>
          <w:szCs w:val="28"/>
        </w:rPr>
        <w:lastRenderedPageBreak/>
        <w:t>качества знаний на конец учебной четверти и, следовательно, учебного года;</w:t>
      </w:r>
    </w:p>
    <w:p w:rsidR="00CD3FE7" w:rsidRPr="0022167B" w:rsidRDefault="00CD3FE7" w:rsidP="00CD3FE7">
      <w:pPr>
        <w:pStyle w:val="25"/>
        <w:shd w:val="clear" w:color="auto" w:fill="auto"/>
        <w:spacing w:before="0" w:line="240" w:lineRule="auto"/>
        <w:ind w:left="14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67B">
        <w:rPr>
          <w:rFonts w:ascii="Times New Roman" w:hAnsi="Times New Roman" w:cs="Times New Roman"/>
          <w:sz w:val="28"/>
          <w:szCs w:val="28"/>
        </w:rPr>
        <w:t>- имеются обучающиеся, которые имеют эпизодические затруднения при изучении отдельных предметов, таким образом возрастает роль индивидуал</w:t>
      </w:r>
      <w:r w:rsidRPr="0022167B">
        <w:rPr>
          <w:rFonts w:ascii="Times New Roman" w:hAnsi="Times New Roman" w:cs="Times New Roman"/>
          <w:sz w:val="28"/>
          <w:szCs w:val="28"/>
        </w:rPr>
        <w:t>ь</w:t>
      </w:r>
      <w:r w:rsidRPr="0022167B">
        <w:rPr>
          <w:rFonts w:ascii="Times New Roman" w:hAnsi="Times New Roman" w:cs="Times New Roman"/>
          <w:sz w:val="28"/>
          <w:szCs w:val="28"/>
        </w:rPr>
        <w:t>ной работы с обучающимися;</w:t>
      </w:r>
    </w:p>
    <w:p w:rsidR="00CD3FE7" w:rsidRPr="0022167B" w:rsidRDefault="00CD3FE7" w:rsidP="00CD3FE7">
      <w:pPr>
        <w:pStyle w:val="25"/>
        <w:shd w:val="clear" w:color="auto" w:fill="auto"/>
        <w:spacing w:before="0" w:line="240" w:lineRule="auto"/>
        <w:ind w:left="14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67B">
        <w:rPr>
          <w:rFonts w:ascii="Times New Roman" w:hAnsi="Times New Roman" w:cs="Times New Roman"/>
          <w:sz w:val="28"/>
          <w:szCs w:val="28"/>
        </w:rPr>
        <w:t>- учащиеся, в основном, не достаточно осознают роль знаний в жизни человека. Снижается мотивация к учению, поэтому приходится преодолевать пр</w:t>
      </w:r>
      <w:r w:rsidRPr="0022167B">
        <w:rPr>
          <w:rFonts w:ascii="Times New Roman" w:hAnsi="Times New Roman" w:cs="Times New Roman"/>
          <w:sz w:val="28"/>
          <w:szCs w:val="28"/>
        </w:rPr>
        <w:t>о</w:t>
      </w:r>
      <w:r w:rsidRPr="0022167B">
        <w:rPr>
          <w:rFonts w:ascii="Times New Roman" w:hAnsi="Times New Roman" w:cs="Times New Roman"/>
          <w:sz w:val="28"/>
          <w:szCs w:val="28"/>
        </w:rPr>
        <w:t>блемы, связанные с системными затруднениями учащихся в обучении;</w:t>
      </w:r>
    </w:p>
    <w:p w:rsidR="00CD3FE7" w:rsidRPr="0022167B" w:rsidRDefault="00CD3FE7" w:rsidP="00CD3FE7">
      <w:pPr>
        <w:pStyle w:val="25"/>
        <w:shd w:val="clear" w:color="auto" w:fill="auto"/>
        <w:spacing w:before="0" w:line="240" w:lineRule="auto"/>
        <w:ind w:left="14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67B">
        <w:rPr>
          <w:rFonts w:ascii="Times New Roman" w:hAnsi="Times New Roman" w:cs="Times New Roman"/>
          <w:sz w:val="28"/>
          <w:szCs w:val="28"/>
        </w:rPr>
        <w:t>- многие учащиеся не умеют самостоятельно организовать учебную де</w:t>
      </w:r>
      <w:r w:rsidRPr="0022167B">
        <w:rPr>
          <w:rFonts w:ascii="Times New Roman" w:hAnsi="Times New Roman" w:cs="Times New Roman"/>
          <w:sz w:val="28"/>
          <w:szCs w:val="28"/>
        </w:rPr>
        <w:t>я</w:t>
      </w:r>
      <w:r w:rsidRPr="0022167B">
        <w:rPr>
          <w:rFonts w:ascii="Times New Roman" w:hAnsi="Times New Roman" w:cs="Times New Roman"/>
          <w:sz w:val="28"/>
          <w:szCs w:val="28"/>
        </w:rPr>
        <w:t>тельность;</w:t>
      </w:r>
    </w:p>
    <w:p w:rsidR="00CD3FE7" w:rsidRPr="0022167B" w:rsidRDefault="00CD3FE7" w:rsidP="00CD3FE7">
      <w:pPr>
        <w:pStyle w:val="25"/>
        <w:shd w:val="clear" w:color="auto" w:fill="auto"/>
        <w:spacing w:before="0" w:line="240" w:lineRule="auto"/>
        <w:ind w:left="14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67B">
        <w:rPr>
          <w:rFonts w:ascii="Times New Roman" w:hAnsi="Times New Roman" w:cs="Times New Roman"/>
          <w:sz w:val="28"/>
          <w:szCs w:val="28"/>
        </w:rPr>
        <w:t>- имеют место пропуски уроков без уважительной причины и пропуски дополнительных занятий по подготовке  к ГИА;</w:t>
      </w:r>
    </w:p>
    <w:p w:rsidR="00CD3FE7" w:rsidRPr="0022167B" w:rsidRDefault="00CD3FE7" w:rsidP="00CD3FE7">
      <w:pPr>
        <w:pStyle w:val="25"/>
        <w:shd w:val="clear" w:color="auto" w:fill="auto"/>
        <w:spacing w:before="0" w:line="240" w:lineRule="auto"/>
        <w:ind w:left="14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67B">
        <w:rPr>
          <w:rFonts w:ascii="Times New Roman" w:hAnsi="Times New Roman" w:cs="Times New Roman"/>
          <w:sz w:val="28"/>
          <w:szCs w:val="28"/>
        </w:rPr>
        <w:t>- необдуманный выбор предметов ЕГЭ, слабая подготовка к предметам по выбору;</w:t>
      </w:r>
    </w:p>
    <w:p w:rsidR="00CD3FE7" w:rsidRPr="0022167B" w:rsidRDefault="00CD3FE7" w:rsidP="00CD3FE7">
      <w:pPr>
        <w:pStyle w:val="25"/>
        <w:shd w:val="clear" w:color="auto" w:fill="auto"/>
        <w:spacing w:before="0" w:line="240" w:lineRule="auto"/>
        <w:ind w:left="14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67B">
        <w:rPr>
          <w:rFonts w:ascii="Times New Roman" w:hAnsi="Times New Roman" w:cs="Times New Roman"/>
          <w:sz w:val="28"/>
          <w:szCs w:val="28"/>
        </w:rPr>
        <w:t>- ослаблен контроль учебной деятельности со стороны родителей, н</w:t>
      </w:r>
      <w:r w:rsidRPr="0022167B">
        <w:rPr>
          <w:rFonts w:ascii="Times New Roman" w:hAnsi="Times New Roman" w:cs="Times New Roman"/>
          <w:sz w:val="28"/>
          <w:szCs w:val="28"/>
        </w:rPr>
        <w:t>е</w:t>
      </w:r>
      <w:r w:rsidRPr="0022167B">
        <w:rPr>
          <w:rFonts w:ascii="Times New Roman" w:hAnsi="Times New Roman" w:cs="Times New Roman"/>
          <w:sz w:val="28"/>
          <w:szCs w:val="28"/>
        </w:rPr>
        <w:t>редки случаи негативного отношения родителей к школьным проблемам ребе</w:t>
      </w:r>
      <w:r w:rsidRPr="0022167B">
        <w:rPr>
          <w:rFonts w:ascii="Times New Roman" w:hAnsi="Times New Roman" w:cs="Times New Roman"/>
          <w:sz w:val="28"/>
          <w:szCs w:val="28"/>
        </w:rPr>
        <w:t>н</w:t>
      </w:r>
      <w:r w:rsidRPr="0022167B">
        <w:rPr>
          <w:rFonts w:ascii="Times New Roman" w:hAnsi="Times New Roman" w:cs="Times New Roman"/>
          <w:sz w:val="28"/>
          <w:szCs w:val="28"/>
        </w:rPr>
        <w:t>ка;</w:t>
      </w:r>
    </w:p>
    <w:p w:rsidR="00CD3FE7" w:rsidRPr="0022167B" w:rsidRDefault="00CD3FE7" w:rsidP="00CD3FE7">
      <w:pPr>
        <w:pStyle w:val="25"/>
        <w:shd w:val="clear" w:color="auto" w:fill="auto"/>
        <w:spacing w:before="0" w:line="240" w:lineRule="auto"/>
        <w:ind w:left="14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67B">
        <w:rPr>
          <w:rStyle w:val="11"/>
          <w:rFonts w:ascii="Times New Roman" w:eastAsia="Courier New" w:hAnsi="Times New Roman" w:cs="Times New Roman"/>
          <w:sz w:val="28"/>
          <w:szCs w:val="28"/>
        </w:rPr>
        <w:t>- отсутствие у родителей роли в самооп</w:t>
      </w:r>
      <w:r>
        <w:rPr>
          <w:rStyle w:val="11"/>
          <w:rFonts w:ascii="Times New Roman" w:eastAsia="Courier New" w:hAnsi="Times New Roman" w:cs="Times New Roman"/>
          <w:sz w:val="28"/>
          <w:szCs w:val="28"/>
        </w:rPr>
        <w:t>ределении их детей (идут в 10-11 классы</w:t>
      </w:r>
      <w:r w:rsidRPr="0022167B">
        <w:rPr>
          <w:rStyle w:val="11"/>
          <w:rFonts w:ascii="Times New Roman" w:eastAsia="Courier New" w:hAnsi="Times New Roman" w:cs="Times New Roman"/>
          <w:sz w:val="28"/>
          <w:szCs w:val="28"/>
        </w:rPr>
        <w:t xml:space="preserve"> чтобы «отсидеться»)</w:t>
      </w:r>
      <w:r>
        <w:rPr>
          <w:rStyle w:val="11"/>
          <w:rFonts w:ascii="Times New Roman" w:eastAsia="Courier New" w:hAnsi="Times New Roman" w:cs="Times New Roman"/>
          <w:sz w:val="28"/>
          <w:szCs w:val="28"/>
        </w:rPr>
        <w:t>.</w:t>
      </w:r>
    </w:p>
    <w:p w:rsidR="00CD3FE7" w:rsidRPr="006A3616" w:rsidRDefault="00CD3FE7" w:rsidP="00CD3FE7">
      <w:pPr>
        <w:pStyle w:val="25"/>
        <w:shd w:val="clear" w:color="auto" w:fill="auto"/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</w:t>
      </w:r>
      <w:r w:rsidRPr="0022167B">
        <w:rPr>
          <w:rFonts w:ascii="Times New Roman" w:hAnsi="Times New Roman" w:cs="Times New Roman"/>
          <w:sz w:val="28"/>
          <w:szCs w:val="28"/>
        </w:rPr>
        <w:t>пределяющим фактором успешности процесса обучения явл</w:t>
      </w:r>
      <w:r w:rsidRPr="0022167B">
        <w:rPr>
          <w:rFonts w:ascii="Times New Roman" w:hAnsi="Times New Roman" w:cs="Times New Roman"/>
          <w:sz w:val="28"/>
          <w:szCs w:val="28"/>
        </w:rPr>
        <w:t>я</w:t>
      </w:r>
      <w:r w:rsidRPr="0022167B">
        <w:rPr>
          <w:rFonts w:ascii="Times New Roman" w:hAnsi="Times New Roman" w:cs="Times New Roman"/>
          <w:sz w:val="28"/>
          <w:szCs w:val="28"/>
        </w:rPr>
        <w:t>ется личность учителя, его профессионализм, педагогическое мастерство.</w:t>
      </w:r>
      <w:r>
        <w:rPr>
          <w:rFonts w:ascii="Times New Roman" w:hAnsi="Times New Roman" w:cs="Times New Roman"/>
          <w:sz w:val="28"/>
          <w:szCs w:val="28"/>
        </w:rPr>
        <w:t xml:space="preserve">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льный контроль показывает, </w:t>
      </w:r>
      <w:r w:rsidRPr="0022167B">
        <w:rPr>
          <w:szCs w:val="28"/>
        </w:rPr>
        <w:t xml:space="preserve"> </w:t>
      </w:r>
      <w:r w:rsidRPr="006A3616">
        <w:rPr>
          <w:rFonts w:ascii="Times New Roman" w:hAnsi="Times New Roman" w:cs="Times New Roman"/>
          <w:sz w:val="28"/>
          <w:szCs w:val="28"/>
        </w:rPr>
        <w:t>что методика преподавания перестраивается медле</w:t>
      </w:r>
      <w:r w:rsidRPr="006A3616">
        <w:rPr>
          <w:rFonts w:ascii="Times New Roman" w:hAnsi="Times New Roman" w:cs="Times New Roman"/>
          <w:sz w:val="28"/>
          <w:szCs w:val="28"/>
        </w:rPr>
        <w:t>н</w:t>
      </w:r>
      <w:r w:rsidRPr="006A3616">
        <w:rPr>
          <w:rFonts w:ascii="Times New Roman" w:hAnsi="Times New Roman" w:cs="Times New Roman"/>
          <w:sz w:val="28"/>
          <w:szCs w:val="28"/>
        </w:rPr>
        <w:t>но. Большая часть учителей использует репродуктивный метод обучения. Но современные условия жизни требуют от выпускников умение находить в</w:t>
      </w:r>
      <w:r w:rsidRPr="006A3616">
        <w:rPr>
          <w:rFonts w:ascii="Times New Roman" w:hAnsi="Times New Roman" w:cs="Times New Roman"/>
          <w:sz w:val="28"/>
          <w:szCs w:val="28"/>
        </w:rPr>
        <w:t>о</w:t>
      </w:r>
      <w:r w:rsidRPr="006A3616">
        <w:rPr>
          <w:rFonts w:ascii="Times New Roman" w:hAnsi="Times New Roman" w:cs="Times New Roman"/>
          <w:sz w:val="28"/>
          <w:szCs w:val="28"/>
        </w:rPr>
        <w:t>просы в нестандартной ситуации, мыслить самостоятельно. Часть уроков стр</w:t>
      </w:r>
      <w:r w:rsidRPr="006A3616">
        <w:rPr>
          <w:rFonts w:ascii="Times New Roman" w:hAnsi="Times New Roman" w:cs="Times New Roman"/>
          <w:sz w:val="28"/>
          <w:szCs w:val="28"/>
        </w:rPr>
        <w:t>о</w:t>
      </w:r>
      <w:r w:rsidRPr="006A3616">
        <w:rPr>
          <w:rFonts w:ascii="Times New Roman" w:hAnsi="Times New Roman" w:cs="Times New Roman"/>
          <w:sz w:val="28"/>
          <w:szCs w:val="28"/>
        </w:rPr>
        <w:t>ится по кла</w:t>
      </w:r>
      <w:r w:rsidRPr="006A3616">
        <w:rPr>
          <w:rFonts w:ascii="Times New Roman" w:hAnsi="Times New Roman" w:cs="Times New Roman"/>
          <w:sz w:val="28"/>
          <w:szCs w:val="28"/>
        </w:rPr>
        <w:t>с</w:t>
      </w:r>
      <w:r w:rsidRPr="006A3616">
        <w:rPr>
          <w:rFonts w:ascii="Times New Roman" w:hAnsi="Times New Roman" w:cs="Times New Roman"/>
          <w:sz w:val="28"/>
          <w:szCs w:val="28"/>
        </w:rPr>
        <w:t>сической схеме: проверка домашнего задания, объяснение нового материала, закрепление. Не всегда происходит отработка умения добывать зн</w:t>
      </w:r>
      <w:r w:rsidRPr="006A3616">
        <w:rPr>
          <w:rFonts w:ascii="Times New Roman" w:hAnsi="Times New Roman" w:cs="Times New Roman"/>
          <w:sz w:val="28"/>
          <w:szCs w:val="28"/>
        </w:rPr>
        <w:t>а</w:t>
      </w:r>
      <w:r w:rsidRPr="006A3616">
        <w:rPr>
          <w:rFonts w:ascii="Times New Roman" w:hAnsi="Times New Roman" w:cs="Times New Roman"/>
          <w:sz w:val="28"/>
          <w:szCs w:val="28"/>
        </w:rPr>
        <w:t>ния самостоятельно, отсутствует должный и регулярный контроль знаний. Нео</w:t>
      </w:r>
      <w:r w:rsidRPr="006A3616">
        <w:rPr>
          <w:rFonts w:ascii="Times New Roman" w:hAnsi="Times New Roman" w:cs="Times New Roman"/>
          <w:sz w:val="28"/>
          <w:szCs w:val="28"/>
        </w:rPr>
        <w:t>б</w:t>
      </w:r>
      <w:r w:rsidRPr="006A3616">
        <w:rPr>
          <w:rFonts w:ascii="Times New Roman" w:hAnsi="Times New Roman" w:cs="Times New Roman"/>
          <w:sz w:val="28"/>
          <w:szCs w:val="28"/>
        </w:rPr>
        <w:t>ходимо обр</w:t>
      </w:r>
      <w:r w:rsidRPr="006A3616">
        <w:rPr>
          <w:rFonts w:ascii="Times New Roman" w:hAnsi="Times New Roman" w:cs="Times New Roman"/>
          <w:sz w:val="28"/>
          <w:szCs w:val="28"/>
        </w:rPr>
        <w:t>а</w:t>
      </w:r>
      <w:r w:rsidRPr="006A3616">
        <w:rPr>
          <w:rFonts w:ascii="Times New Roman" w:hAnsi="Times New Roman" w:cs="Times New Roman"/>
          <w:sz w:val="28"/>
          <w:szCs w:val="28"/>
        </w:rPr>
        <w:t>тить внимание и на практическую направленность образования, на развитие ум</w:t>
      </w:r>
      <w:r w:rsidRPr="006A3616">
        <w:rPr>
          <w:rFonts w:ascii="Times New Roman" w:hAnsi="Times New Roman" w:cs="Times New Roman"/>
          <w:sz w:val="28"/>
          <w:szCs w:val="28"/>
        </w:rPr>
        <w:t>е</w:t>
      </w:r>
      <w:r w:rsidRPr="006A3616">
        <w:rPr>
          <w:rFonts w:ascii="Times New Roman" w:hAnsi="Times New Roman" w:cs="Times New Roman"/>
          <w:sz w:val="28"/>
          <w:szCs w:val="28"/>
        </w:rPr>
        <w:t>ния анализировать, сопоставлять, наблюдать и делать выводы. При таком подходе к обучению можно развить у детей интерес к учебному процессу.</w:t>
      </w:r>
    </w:p>
    <w:p w:rsidR="00CD3FE7" w:rsidRPr="006A3616" w:rsidRDefault="00CD3FE7" w:rsidP="00CD3FE7">
      <w:pPr>
        <w:pStyle w:val="25"/>
        <w:shd w:val="clear" w:color="auto" w:fill="auto"/>
        <w:spacing w:before="0" w:line="240" w:lineRule="auto"/>
        <w:ind w:left="140"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6A36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3FE7" w:rsidRDefault="00CD3FE7" w:rsidP="00CD3FE7">
      <w:pPr>
        <w:pStyle w:val="25"/>
        <w:shd w:val="clear" w:color="auto" w:fill="auto"/>
        <w:spacing w:before="0" w:line="240" w:lineRule="auto"/>
        <w:ind w:left="140" w:right="-1" w:firstLine="4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Задачи на 2018-2019 учебный год по подготовке к ГИА: </w:t>
      </w:r>
    </w:p>
    <w:p w:rsidR="00CD3FE7" w:rsidRDefault="00CD3FE7" w:rsidP="00CD3FE7">
      <w:pPr>
        <w:pStyle w:val="25"/>
        <w:shd w:val="clear" w:color="auto" w:fill="auto"/>
        <w:spacing w:before="0" w:line="240" w:lineRule="auto"/>
        <w:ind w:left="140" w:right="-1" w:firstLine="4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повышение личной ответственности учителей школы за качество образовательного процесса;</w:t>
      </w:r>
    </w:p>
    <w:p w:rsidR="00CD3FE7" w:rsidRDefault="00CD3FE7" w:rsidP="00CD3FE7">
      <w:pPr>
        <w:pStyle w:val="25"/>
        <w:shd w:val="clear" w:color="auto" w:fill="auto"/>
        <w:spacing w:before="0" w:line="240" w:lineRule="auto"/>
        <w:ind w:left="140" w:right="-1" w:firstLine="4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совершенствование системы индивидуальной работы с обучающимися по подготовке к ОГЭ и ЕГЭ;</w:t>
      </w:r>
    </w:p>
    <w:p w:rsidR="00CD3FE7" w:rsidRDefault="00CD3FE7" w:rsidP="00CD3FE7">
      <w:pPr>
        <w:pStyle w:val="25"/>
        <w:shd w:val="clear" w:color="auto" w:fill="auto"/>
        <w:spacing w:before="0" w:line="240" w:lineRule="auto"/>
        <w:ind w:left="140" w:right="-1" w:firstLine="4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проведение работы по профессиональной ориентации обучающихся, дальнейшее развитие предпрофильного и профильного обучения;</w:t>
      </w:r>
    </w:p>
    <w:p w:rsidR="00CD3FE7" w:rsidRPr="002F6DBF" w:rsidRDefault="00CD3FE7" w:rsidP="00CD3FE7">
      <w:pPr>
        <w:pStyle w:val="25"/>
        <w:shd w:val="clear" w:color="auto" w:fill="auto"/>
        <w:spacing w:before="0" w:line="240" w:lineRule="auto"/>
        <w:ind w:left="140" w:right="-1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создание системы психолого – педагогического сопровождения подготовки к ГИА всех участников образовательного процесса.</w:t>
      </w:r>
    </w:p>
    <w:p w:rsidR="00CD3FE7" w:rsidRPr="002F6DBF" w:rsidRDefault="00CD3FE7" w:rsidP="00CD3FE7">
      <w:pPr>
        <w:pStyle w:val="25"/>
        <w:shd w:val="clear" w:color="auto" w:fill="auto"/>
        <w:spacing w:before="0" w:line="240" w:lineRule="auto"/>
        <w:ind w:left="14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DBF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 ГИА в 2018-2019 учебном году</w:t>
      </w:r>
      <w:r w:rsidRPr="002F6DBF">
        <w:rPr>
          <w:rFonts w:ascii="Times New Roman" w:hAnsi="Times New Roman" w:cs="Times New Roman"/>
          <w:sz w:val="28"/>
          <w:szCs w:val="28"/>
        </w:rPr>
        <w:t>:</w:t>
      </w:r>
    </w:p>
    <w:p w:rsidR="00CD3FE7" w:rsidRDefault="00CD3FE7" w:rsidP="00CD3FE7">
      <w:pPr>
        <w:pStyle w:val="25"/>
        <w:shd w:val="clear" w:color="auto" w:fill="auto"/>
        <w:tabs>
          <w:tab w:val="left" w:pos="267"/>
        </w:tabs>
        <w:spacing w:before="0" w:line="240" w:lineRule="auto"/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1.Пономаревой А</w:t>
      </w:r>
      <w:r w:rsidRPr="002F6DBF">
        <w:rPr>
          <w:rFonts w:ascii="Times New Roman" w:hAnsi="Times New Roman" w:cs="Times New Roman"/>
          <w:sz w:val="28"/>
          <w:szCs w:val="28"/>
        </w:rPr>
        <w:t>.А</w:t>
      </w:r>
      <w:r>
        <w:rPr>
          <w:rFonts w:ascii="Times New Roman" w:hAnsi="Times New Roman" w:cs="Times New Roman"/>
          <w:sz w:val="28"/>
          <w:szCs w:val="28"/>
        </w:rPr>
        <w:t>., заместителю директора по УВР:</w:t>
      </w:r>
    </w:p>
    <w:p w:rsidR="00CD3FE7" w:rsidRPr="002F6DBF" w:rsidRDefault="00CD3FE7" w:rsidP="00CD3FE7">
      <w:pPr>
        <w:pStyle w:val="25"/>
        <w:shd w:val="clear" w:color="auto" w:fill="auto"/>
        <w:tabs>
          <w:tab w:val="left" w:pos="267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F6DBF">
        <w:rPr>
          <w:rFonts w:ascii="Times New Roman" w:hAnsi="Times New Roman" w:cs="Times New Roman"/>
          <w:sz w:val="28"/>
          <w:szCs w:val="28"/>
        </w:rPr>
        <w:t xml:space="preserve"> довести до педколлектива итоги подготовки и проведения государственной итоговой аттестации выпускников 9 и 11 классов школы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6DB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6DBF">
        <w:rPr>
          <w:rFonts w:ascii="Times New Roman" w:hAnsi="Times New Roman" w:cs="Times New Roman"/>
          <w:sz w:val="28"/>
          <w:szCs w:val="28"/>
        </w:rPr>
        <w:t xml:space="preserve"> учебный год на</w:t>
      </w:r>
      <w:r>
        <w:rPr>
          <w:rFonts w:ascii="Times New Roman" w:hAnsi="Times New Roman" w:cs="Times New Roman"/>
          <w:sz w:val="28"/>
          <w:szCs w:val="28"/>
        </w:rPr>
        <w:t xml:space="preserve"> августовском </w:t>
      </w:r>
      <w:r w:rsidRPr="002F6DBF">
        <w:rPr>
          <w:rFonts w:ascii="Times New Roman" w:hAnsi="Times New Roman" w:cs="Times New Roman"/>
          <w:sz w:val="28"/>
          <w:szCs w:val="28"/>
        </w:rPr>
        <w:t xml:space="preserve"> педсо</w:t>
      </w:r>
      <w:r>
        <w:rPr>
          <w:rFonts w:ascii="Times New Roman" w:hAnsi="Times New Roman" w:cs="Times New Roman"/>
          <w:sz w:val="28"/>
          <w:szCs w:val="28"/>
        </w:rPr>
        <w:t>вете;</w:t>
      </w:r>
    </w:p>
    <w:p w:rsidR="00CD3FE7" w:rsidRPr="002F6DBF" w:rsidRDefault="00CD3FE7" w:rsidP="00CD3FE7">
      <w:pPr>
        <w:ind w:left="66"/>
        <w:jc w:val="both"/>
        <w:rPr>
          <w:szCs w:val="28"/>
        </w:rPr>
      </w:pPr>
      <w:r>
        <w:rPr>
          <w:szCs w:val="28"/>
        </w:rPr>
        <w:lastRenderedPageBreak/>
        <w:t>1.2. разработать к 10</w:t>
      </w:r>
      <w:r w:rsidRPr="002F6DBF">
        <w:rPr>
          <w:szCs w:val="28"/>
        </w:rPr>
        <w:t>.09.201</w:t>
      </w:r>
      <w:r>
        <w:rPr>
          <w:szCs w:val="28"/>
        </w:rPr>
        <w:t>8</w:t>
      </w:r>
      <w:r w:rsidRPr="002F6DBF">
        <w:rPr>
          <w:szCs w:val="28"/>
        </w:rPr>
        <w:t xml:space="preserve"> г. план подготовки выпускников к государственной итоговой аттестации с учетом замечаний и спланировать систему контроля</w:t>
      </w:r>
      <w:r>
        <w:rPr>
          <w:szCs w:val="28"/>
        </w:rPr>
        <w:t xml:space="preserve"> к</w:t>
      </w:r>
      <w:r>
        <w:rPr>
          <w:szCs w:val="28"/>
        </w:rPr>
        <w:t>а</w:t>
      </w:r>
      <w:r>
        <w:rPr>
          <w:szCs w:val="28"/>
        </w:rPr>
        <w:t>чес</w:t>
      </w:r>
      <w:r>
        <w:rPr>
          <w:szCs w:val="28"/>
        </w:rPr>
        <w:t>т</w:t>
      </w:r>
      <w:r>
        <w:rPr>
          <w:szCs w:val="28"/>
        </w:rPr>
        <w:t>ва образования</w:t>
      </w:r>
      <w:r w:rsidRPr="002F6DBF">
        <w:rPr>
          <w:szCs w:val="28"/>
        </w:rPr>
        <w:t>.</w:t>
      </w:r>
    </w:p>
    <w:p w:rsidR="00CD3FE7" w:rsidRDefault="00CD3FE7" w:rsidP="00CD3FE7">
      <w:pPr>
        <w:pStyle w:val="25"/>
        <w:shd w:val="clear" w:color="auto" w:fill="auto"/>
        <w:tabs>
          <w:tab w:val="left" w:pos="2391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2F6DBF">
        <w:rPr>
          <w:rFonts w:ascii="Times New Roman" w:hAnsi="Times New Roman" w:cs="Times New Roman"/>
          <w:sz w:val="28"/>
          <w:szCs w:val="28"/>
        </w:rPr>
        <w:t>.Учителям-предметникамрабо</w:t>
      </w:r>
      <w:r>
        <w:rPr>
          <w:rFonts w:ascii="Times New Roman" w:hAnsi="Times New Roman" w:cs="Times New Roman"/>
          <w:sz w:val="28"/>
          <w:szCs w:val="28"/>
        </w:rPr>
        <w:t>тающим в 9 и 11 классах:</w:t>
      </w:r>
    </w:p>
    <w:p w:rsidR="00CD3FE7" w:rsidRDefault="00CD3FE7" w:rsidP="00CD3FE7">
      <w:pPr>
        <w:pStyle w:val="25"/>
        <w:shd w:val="clear" w:color="auto" w:fill="auto"/>
        <w:tabs>
          <w:tab w:val="left" w:pos="284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F6DBF">
        <w:rPr>
          <w:rFonts w:ascii="Times New Roman" w:hAnsi="Times New Roman" w:cs="Times New Roman"/>
          <w:sz w:val="28"/>
          <w:szCs w:val="28"/>
        </w:rPr>
        <w:t xml:space="preserve">разработать план подготовки выпускников к </w:t>
      </w:r>
      <w:r>
        <w:rPr>
          <w:rFonts w:ascii="Times New Roman" w:hAnsi="Times New Roman" w:cs="Times New Roman"/>
          <w:sz w:val="28"/>
          <w:szCs w:val="28"/>
        </w:rPr>
        <w:t>ОГЭ</w:t>
      </w:r>
      <w:r w:rsidRPr="002F6DBF">
        <w:rPr>
          <w:rFonts w:ascii="Times New Roman" w:hAnsi="Times New Roman" w:cs="Times New Roman"/>
          <w:sz w:val="28"/>
          <w:szCs w:val="28"/>
        </w:rPr>
        <w:t xml:space="preserve"> и ЕГЭ по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2F6DB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ту до 15.09.2018г.;</w:t>
      </w:r>
    </w:p>
    <w:p w:rsidR="00CD3FE7" w:rsidRPr="002F6DBF" w:rsidRDefault="00CD3FE7" w:rsidP="00CD3FE7">
      <w:pPr>
        <w:pStyle w:val="25"/>
        <w:shd w:val="clear" w:color="auto" w:fill="auto"/>
        <w:tabs>
          <w:tab w:val="left" w:pos="2391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уделять внимание</w:t>
      </w:r>
      <w:r w:rsidRPr="002F6DBF">
        <w:rPr>
          <w:rFonts w:ascii="Times New Roman" w:hAnsi="Times New Roman" w:cs="Times New Roman"/>
          <w:sz w:val="28"/>
          <w:szCs w:val="28"/>
        </w:rPr>
        <w:t xml:space="preserve"> своевременному выявлению учащихся, имеющих слабую мотивационную подготовку, проводить анализ затруднений в освоении учебного материала, корректировать свою рабо</w:t>
      </w:r>
      <w:r>
        <w:rPr>
          <w:rFonts w:ascii="Times New Roman" w:hAnsi="Times New Roman" w:cs="Times New Roman"/>
          <w:sz w:val="28"/>
          <w:szCs w:val="28"/>
        </w:rPr>
        <w:t>ту;</w:t>
      </w:r>
    </w:p>
    <w:p w:rsidR="00CD3FE7" w:rsidRPr="0088571E" w:rsidRDefault="00CD3FE7" w:rsidP="00CD3FE7">
      <w:pPr>
        <w:widowControl w:val="0"/>
        <w:tabs>
          <w:tab w:val="left" w:pos="142"/>
        </w:tabs>
        <w:jc w:val="both"/>
        <w:rPr>
          <w:szCs w:val="28"/>
        </w:rPr>
      </w:pPr>
      <w:r>
        <w:rPr>
          <w:szCs w:val="28"/>
        </w:rPr>
        <w:t>2.3.</w:t>
      </w:r>
      <w:r w:rsidRPr="0088571E">
        <w:rPr>
          <w:szCs w:val="28"/>
        </w:rPr>
        <w:t>разработать индивидуальную стратегию подготовки к итоговой аттестации по предмету, ориентированную на достижение требований стандарта, соверше</w:t>
      </w:r>
      <w:r w:rsidRPr="0088571E">
        <w:rPr>
          <w:szCs w:val="28"/>
        </w:rPr>
        <w:t>н</w:t>
      </w:r>
      <w:r w:rsidRPr="0088571E">
        <w:rPr>
          <w:szCs w:val="28"/>
        </w:rPr>
        <w:t>ствовать систему повторения, обобщения и систематизации знаний учащихся при подготовке их к ЕГЭ и ОГЭ с целью повышения качества обучения и  пр</w:t>
      </w:r>
      <w:r w:rsidRPr="0088571E">
        <w:rPr>
          <w:szCs w:val="28"/>
        </w:rPr>
        <w:t>е</w:t>
      </w:r>
      <w:r w:rsidRPr="0088571E">
        <w:rPr>
          <w:szCs w:val="28"/>
        </w:rPr>
        <w:t>дупре</w:t>
      </w:r>
      <w:r>
        <w:rPr>
          <w:szCs w:val="28"/>
        </w:rPr>
        <w:t>ждения неуспевающих по предмету;</w:t>
      </w:r>
    </w:p>
    <w:p w:rsidR="00CD3FE7" w:rsidRPr="002F6DBF" w:rsidRDefault="00CD3FE7" w:rsidP="00CD3FE7">
      <w:pPr>
        <w:pStyle w:val="25"/>
        <w:shd w:val="clear" w:color="auto" w:fill="auto"/>
        <w:tabs>
          <w:tab w:val="left" w:pos="306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2.4.про</w:t>
      </w:r>
      <w:r w:rsidRPr="002F6DBF">
        <w:rPr>
          <w:rFonts w:ascii="Times New Roman" w:hAnsi="Times New Roman" w:cs="Times New Roman"/>
          <w:sz w:val="28"/>
          <w:szCs w:val="28"/>
        </w:rPr>
        <w:t xml:space="preserve">водить </w:t>
      </w:r>
      <w:r>
        <w:rPr>
          <w:rFonts w:ascii="Times New Roman" w:hAnsi="Times New Roman" w:cs="Times New Roman"/>
          <w:sz w:val="28"/>
          <w:szCs w:val="28"/>
        </w:rPr>
        <w:t xml:space="preserve">объективную </w:t>
      </w:r>
      <w:r w:rsidRPr="002F6DBF">
        <w:rPr>
          <w:rFonts w:ascii="Times New Roman" w:hAnsi="Times New Roman" w:cs="Times New Roman"/>
          <w:sz w:val="28"/>
          <w:szCs w:val="28"/>
        </w:rPr>
        <w:t>оценку знаний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DBF">
        <w:rPr>
          <w:rFonts w:ascii="Times New Roman" w:hAnsi="Times New Roman" w:cs="Times New Roman"/>
          <w:sz w:val="28"/>
          <w:szCs w:val="28"/>
        </w:rPr>
        <w:t>обеспечивать базовые зн</w:t>
      </w:r>
      <w:r w:rsidRPr="002F6DBF">
        <w:rPr>
          <w:rFonts w:ascii="Times New Roman" w:hAnsi="Times New Roman" w:cs="Times New Roman"/>
          <w:sz w:val="28"/>
          <w:szCs w:val="28"/>
        </w:rPr>
        <w:t>а</w:t>
      </w:r>
      <w:r w:rsidRPr="002F6DBF">
        <w:rPr>
          <w:rFonts w:ascii="Times New Roman" w:hAnsi="Times New Roman" w:cs="Times New Roman"/>
          <w:sz w:val="28"/>
          <w:szCs w:val="28"/>
        </w:rPr>
        <w:t xml:space="preserve">ния при подготовке к </w:t>
      </w:r>
      <w:r>
        <w:rPr>
          <w:rFonts w:ascii="Times New Roman" w:hAnsi="Times New Roman" w:cs="Times New Roman"/>
          <w:sz w:val="28"/>
          <w:szCs w:val="28"/>
        </w:rPr>
        <w:t>ОГЭ и ЕГЭ;</w:t>
      </w:r>
    </w:p>
    <w:p w:rsidR="00CD3FE7" w:rsidRPr="002F6DBF" w:rsidRDefault="00CD3FE7" w:rsidP="00CD3FE7">
      <w:pPr>
        <w:pStyle w:val="25"/>
        <w:shd w:val="clear" w:color="auto" w:fill="auto"/>
        <w:tabs>
          <w:tab w:val="left" w:pos="306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работать </w:t>
      </w:r>
      <w:r w:rsidRPr="002F6DBF">
        <w:rPr>
          <w:rFonts w:ascii="Times New Roman" w:hAnsi="Times New Roman" w:cs="Times New Roman"/>
          <w:sz w:val="28"/>
          <w:szCs w:val="28"/>
        </w:rPr>
        <w:t xml:space="preserve"> над повышением качества знаний учащихся, вести учет отработки умений и навыков каждого учащегося, вести необходимые докумен</w:t>
      </w:r>
      <w:r>
        <w:rPr>
          <w:rFonts w:ascii="Times New Roman" w:hAnsi="Times New Roman" w:cs="Times New Roman"/>
          <w:sz w:val="28"/>
          <w:szCs w:val="28"/>
        </w:rPr>
        <w:t>ты (диагн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стику);</w:t>
      </w:r>
    </w:p>
    <w:p w:rsidR="00CD3FE7" w:rsidRPr="002F6DBF" w:rsidRDefault="00CD3FE7" w:rsidP="00CD3FE7">
      <w:pPr>
        <w:pStyle w:val="25"/>
        <w:shd w:val="clear" w:color="auto" w:fill="auto"/>
        <w:tabs>
          <w:tab w:val="left" w:pos="190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2F6DBF">
        <w:rPr>
          <w:rFonts w:ascii="Times New Roman" w:hAnsi="Times New Roman" w:cs="Times New Roman"/>
          <w:sz w:val="28"/>
          <w:szCs w:val="28"/>
        </w:rPr>
        <w:t xml:space="preserve"> повышать долю практико-ориентированных заданий в учебном курсе, пл</w:t>
      </w:r>
      <w:r w:rsidRPr="002F6DBF">
        <w:rPr>
          <w:rFonts w:ascii="Times New Roman" w:hAnsi="Times New Roman" w:cs="Times New Roman"/>
          <w:sz w:val="28"/>
          <w:szCs w:val="28"/>
        </w:rPr>
        <w:t>а</w:t>
      </w:r>
      <w:r w:rsidRPr="002F6DBF">
        <w:rPr>
          <w:rFonts w:ascii="Times New Roman" w:hAnsi="Times New Roman" w:cs="Times New Roman"/>
          <w:sz w:val="28"/>
          <w:szCs w:val="28"/>
        </w:rPr>
        <w:t>нировать дополнительные занятия с учащимися в соответствии с выявленными тр</w:t>
      </w:r>
      <w:r w:rsidRPr="002F6DBF">
        <w:rPr>
          <w:rFonts w:ascii="Times New Roman" w:hAnsi="Times New Roman" w:cs="Times New Roman"/>
          <w:sz w:val="28"/>
          <w:szCs w:val="28"/>
        </w:rPr>
        <w:t>а</w:t>
      </w:r>
      <w:r w:rsidRPr="002F6DBF">
        <w:rPr>
          <w:rFonts w:ascii="Times New Roman" w:hAnsi="Times New Roman" w:cs="Times New Roman"/>
          <w:sz w:val="28"/>
          <w:szCs w:val="28"/>
        </w:rPr>
        <w:t>диционно слабо усвоенными темами, навы</w:t>
      </w:r>
      <w:r>
        <w:rPr>
          <w:rFonts w:ascii="Times New Roman" w:hAnsi="Times New Roman" w:cs="Times New Roman"/>
          <w:sz w:val="28"/>
          <w:szCs w:val="28"/>
        </w:rPr>
        <w:t>ками;</w:t>
      </w:r>
    </w:p>
    <w:p w:rsidR="00CD3FE7" w:rsidRDefault="00CD3FE7" w:rsidP="00CD3FE7">
      <w:pPr>
        <w:widowControl w:val="0"/>
        <w:jc w:val="both"/>
        <w:rPr>
          <w:szCs w:val="28"/>
        </w:rPr>
      </w:pPr>
      <w:r>
        <w:rPr>
          <w:szCs w:val="28"/>
        </w:rPr>
        <w:t>2.7.</w:t>
      </w:r>
      <w:r w:rsidRPr="0088571E">
        <w:rPr>
          <w:szCs w:val="28"/>
        </w:rPr>
        <w:t xml:space="preserve"> пользоваться документами, определяющими структуру и содержание КИ</w:t>
      </w:r>
      <w:r>
        <w:rPr>
          <w:szCs w:val="28"/>
        </w:rPr>
        <w:t xml:space="preserve">М </w:t>
      </w:r>
      <w:r w:rsidRPr="0088571E">
        <w:rPr>
          <w:szCs w:val="28"/>
        </w:rPr>
        <w:t>201</w:t>
      </w:r>
      <w:r>
        <w:rPr>
          <w:szCs w:val="28"/>
        </w:rPr>
        <w:t xml:space="preserve">9 г. по предметам, </w:t>
      </w:r>
      <w:r w:rsidRPr="0088571E">
        <w:rPr>
          <w:szCs w:val="28"/>
        </w:rPr>
        <w:t>аналитическими отчетами о результатах экзаменов, мет</w:t>
      </w:r>
      <w:r w:rsidRPr="0088571E">
        <w:rPr>
          <w:szCs w:val="28"/>
        </w:rPr>
        <w:t>о</w:t>
      </w:r>
      <w:r w:rsidRPr="0088571E">
        <w:rPr>
          <w:szCs w:val="28"/>
        </w:rPr>
        <w:t>дическими рекомендация</w:t>
      </w:r>
      <w:r>
        <w:rPr>
          <w:szCs w:val="28"/>
        </w:rPr>
        <w:t xml:space="preserve">ми  для </w:t>
      </w:r>
      <w:r w:rsidRPr="0088571E">
        <w:rPr>
          <w:szCs w:val="28"/>
        </w:rPr>
        <w:t>эффективной подготовки учащихся к ОГЭ и ЕГЭ</w:t>
      </w:r>
      <w:r>
        <w:rPr>
          <w:szCs w:val="28"/>
        </w:rPr>
        <w:t>;</w:t>
      </w:r>
    </w:p>
    <w:p w:rsidR="00CD3FE7" w:rsidRDefault="00CD3FE7" w:rsidP="00CD3FE7">
      <w:pPr>
        <w:widowControl w:val="0"/>
        <w:jc w:val="both"/>
        <w:rPr>
          <w:szCs w:val="28"/>
        </w:rPr>
      </w:pPr>
      <w:r>
        <w:rPr>
          <w:szCs w:val="28"/>
        </w:rPr>
        <w:t>2.8.</w:t>
      </w:r>
      <w:r w:rsidRPr="00D30E82">
        <w:rPr>
          <w:szCs w:val="28"/>
        </w:rPr>
        <w:t>при написании рабочих программ и календарно-тематического планирования предусмотреть</w:t>
      </w:r>
      <w:r>
        <w:rPr>
          <w:szCs w:val="28"/>
        </w:rPr>
        <w:t xml:space="preserve"> подготовку к ГИА и</w:t>
      </w:r>
      <w:r w:rsidRPr="00D30E82">
        <w:rPr>
          <w:szCs w:val="28"/>
        </w:rPr>
        <w:t xml:space="preserve"> повторение учебного ма</w:t>
      </w:r>
      <w:r>
        <w:rPr>
          <w:szCs w:val="28"/>
        </w:rPr>
        <w:t>териала;</w:t>
      </w:r>
    </w:p>
    <w:p w:rsidR="00CD3FE7" w:rsidRDefault="00CD3FE7" w:rsidP="00CD3FE7">
      <w:pPr>
        <w:widowControl w:val="0"/>
        <w:jc w:val="both"/>
        <w:rPr>
          <w:szCs w:val="28"/>
        </w:rPr>
      </w:pPr>
      <w:r>
        <w:rPr>
          <w:szCs w:val="28"/>
        </w:rPr>
        <w:t xml:space="preserve">2.9.проводит  психологические тренинги, разгрузку, </w:t>
      </w:r>
      <w:r w:rsidRPr="002F6DBF">
        <w:rPr>
          <w:szCs w:val="28"/>
        </w:rPr>
        <w:t>профилакти</w:t>
      </w:r>
      <w:r>
        <w:rPr>
          <w:szCs w:val="28"/>
        </w:rPr>
        <w:t>ку</w:t>
      </w:r>
      <w:r w:rsidRPr="002F6DBF">
        <w:rPr>
          <w:szCs w:val="28"/>
        </w:rPr>
        <w:t xml:space="preserve"> экзаменац</w:t>
      </w:r>
      <w:r w:rsidRPr="002F6DBF">
        <w:rPr>
          <w:szCs w:val="28"/>
        </w:rPr>
        <w:t>и</w:t>
      </w:r>
      <w:r w:rsidRPr="002F6DBF">
        <w:rPr>
          <w:szCs w:val="28"/>
        </w:rPr>
        <w:t xml:space="preserve">онного стресса, </w:t>
      </w:r>
      <w:r>
        <w:rPr>
          <w:szCs w:val="28"/>
        </w:rPr>
        <w:t xml:space="preserve">учить </w:t>
      </w:r>
      <w:r w:rsidRPr="002F6DBF">
        <w:rPr>
          <w:szCs w:val="28"/>
        </w:rPr>
        <w:t>умению концентрировать внимание.</w:t>
      </w:r>
    </w:p>
    <w:p w:rsidR="00CD3FE7" w:rsidRPr="00802D3A" w:rsidRDefault="00CD3FE7" w:rsidP="00CD3FE7">
      <w:pPr>
        <w:pStyle w:val="25"/>
        <w:shd w:val="clear" w:color="auto" w:fill="auto"/>
        <w:tabs>
          <w:tab w:val="left" w:pos="313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99B">
        <w:rPr>
          <w:rFonts w:ascii="Times New Roman" w:hAnsi="Times New Roman" w:cs="Times New Roman"/>
          <w:sz w:val="28"/>
          <w:szCs w:val="28"/>
        </w:rPr>
        <w:t>3</w:t>
      </w:r>
      <w:r>
        <w:rPr>
          <w:szCs w:val="28"/>
        </w:rPr>
        <w:t xml:space="preserve">. </w:t>
      </w:r>
      <w:r w:rsidRPr="002F6DBF">
        <w:rPr>
          <w:rFonts w:ascii="Times New Roman" w:hAnsi="Times New Roman" w:cs="Times New Roman"/>
          <w:sz w:val="28"/>
          <w:szCs w:val="28"/>
        </w:rPr>
        <w:t>Классным руководителям 9 и 11 классов осуществлять своевременную и п</w:t>
      </w:r>
      <w:r w:rsidRPr="002F6DBF">
        <w:rPr>
          <w:rFonts w:ascii="Times New Roman" w:hAnsi="Times New Roman" w:cs="Times New Roman"/>
          <w:sz w:val="28"/>
          <w:szCs w:val="28"/>
        </w:rPr>
        <w:t>о</w:t>
      </w:r>
      <w:r w:rsidRPr="002F6DBF">
        <w:rPr>
          <w:rFonts w:ascii="Times New Roman" w:hAnsi="Times New Roman" w:cs="Times New Roman"/>
          <w:sz w:val="28"/>
          <w:szCs w:val="28"/>
        </w:rPr>
        <w:t>стоянную связь с родителями выпускников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6DBF">
        <w:rPr>
          <w:rFonts w:ascii="Times New Roman" w:hAnsi="Times New Roman" w:cs="Times New Roman"/>
          <w:sz w:val="28"/>
          <w:szCs w:val="28"/>
        </w:rPr>
        <w:t xml:space="preserve"> по информированию их о текущей успе</w:t>
      </w:r>
      <w:r>
        <w:rPr>
          <w:rFonts w:ascii="Times New Roman" w:hAnsi="Times New Roman" w:cs="Times New Roman"/>
          <w:sz w:val="28"/>
          <w:szCs w:val="28"/>
        </w:rPr>
        <w:t>ваемости учащихся; по</w:t>
      </w:r>
      <w:r w:rsidRPr="002F6DBF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>щаемости дополнительных занятий; по</w:t>
      </w:r>
      <w:r w:rsidRPr="002F6DBF">
        <w:rPr>
          <w:rFonts w:ascii="Times New Roman" w:hAnsi="Times New Roman" w:cs="Times New Roman"/>
          <w:sz w:val="28"/>
          <w:szCs w:val="28"/>
        </w:rPr>
        <w:t xml:space="preserve"> выпо</w:t>
      </w:r>
      <w:r w:rsidRPr="002F6DBF">
        <w:rPr>
          <w:rFonts w:ascii="Times New Roman" w:hAnsi="Times New Roman" w:cs="Times New Roman"/>
          <w:sz w:val="28"/>
          <w:szCs w:val="28"/>
        </w:rPr>
        <w:t>л</w:t>
      </w:r>
      <w:r w:rsidRPr="002F6DB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2F6DB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машних заданий; по результатам</w:t>
      </w:r>
      <w:r w:rsidRPr="002F6DBF">
        <w:rPr>
          <w:rFonts w:ascii="Times New Roman" w:hAnsi="Times New Roman" w:cs="Times New Roman"/>
          <w:sz w:val="28"/>
          <w:szCs w:val="28"/>
        </w:rPr>
        <w:t xml:space="preserve"> краевых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административных</w:t>
      </w:r>
      <w:r w:rsidRPr="002F6DBF">
        <w:rPr>
          <w:rFonts w:ascii="Times New Roman" w:hAnsi="Times New Roman" w:cs="Times New Roman"/>
          <w:sz w:val="28"/>
          <w:szCs w:val="28"/>
        </w:rPr>
        <w:t xml:space="preserve"> диагн</w:t>
      </w:r>
      <w:r w:rsidRPr="002F6DBF">
        <w:rPr>
          <w:rFonts w:ascii="Times New Roman" w:hAnsi="Times New Roman" w:cs="Times New Roman"/>
          <w:sz w:val="28"/>
          <w:szCs w:val="28"/>
        </w:rPr>
        <w:t>о</w:t>
      </w:r>
      <w:r w:rsidRPr="002F6DBF">
        <w:rPr>
          <w:rFonts w:ascii="Times New Roman" w:hAnsi="Times New Roman" w:cs="Times New Roman"/>
          <w:sz w:val="28"/>
          <w:szCs w:val="28"/>
        </w:rPr>
        <w:t xml:space="preserve">стических работ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6DBF">
        <w:rPr>
          <w:rFonts w:ascii="Times New Roman" w:hAnsi="Times New Roman" w:cs="Times New Roman"/>
          <w:sz w:val="28"/>
          <w:szCs w:val="28"/>
        </w:rPr>
        <w:t>под подпись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2F6DBF">
        <w:rPr>
          <w:rFonts w:ascii="Times New Roman" w:hAnsi="Times New Roman" w:cs="Times New Roman"/>
          <w:sz w:val="28"/>
          <w:szCs w:val="28"/>
        </w:rPr>
        <w:t xml:space="preserve"> посылать им уведомления в случае неуспева</w:t>
      </w:r>
      <w:r w:rsidRPr="002F6DBF">
        <w:rPr>
          <w:rFonts w:ascii="Times New Roman" w:hAnsi="Times New Roman" w:cs="Times New Roman"/>
          <w:sz w:val="28"/>
          <w:szCs w:val="28"/>
        </w:rPr>
        <w:t>е</w:t>
      </w:r>
      <w:r w:rsidRPr="002F6DBF">
        <w:rPr>
          <w:rFonts w:ascii="Times New Roman" w:hAnsi="Times New Roman" w:cs="Times New Roman"/>
          <w:sz w:val="28"/>
          <w:szCs w:val="28"/>
        </w:rPr>
        <w:t>мости учащих</w:t>
      </w:r>
      <w:r>
        <w:rPr>
          <w:rFonts w:ascii="Times New Roman" w:hAnsi="Times New Roman" w:cs="Times New Roman"/>
          <w:sz w:val="28"/>
          <w:szCs w:val="28"/>
        </w:rPr>
        <w:t xml:space="preserve">ся; </w:t>
      </w:r>
      <w:r w:rsidRPr="002F6DBF">
        <w:rPr>
          <w:rFonts w:ascii="Times New Roman" w:hAnsi="Times New Roman" w:cs="Times New Roman"/>
          <w:sz w:val="28"/>
          <w:szCs w:val="28"/>
        </w:rPr>
        <w:t xml:space="preserve"> предупреждать о невозможности допуска их детей к госуда</w:t>
      </w:r>
      <w:r w:rsidRPr="002F6DBF">
        <w:rPr>
          <w:rFonts w:ascii="Times New Roman" w:hAnsi="Times New Roman" w:cs="Times New Roman"/>
          <w:sz w:val="28"/>
          <w:szCs w:val="28"/>
        </w:rPr>
        <w:t>р</w:t>
      </w:r>
      <w:r w:rsidRPr="002F6DBF">
        <w:rPr>
          <w:rFonts w:ascii="Times New Roman" w:hAnsi="Times New Roman" w:cs="Times New Roman"/>
          <w:sz w:val="28"/>
          <w:szCs w:val="28"/>
        </w:rPr>
        <w:t>ственной итого</w:t>
      </w:r>
      <w:r>
        <w:rPr>
          <w:rFonts w:ascii="Times New Roman" w:hAnsi="Times New Roman" w:cs="Times New Roman"/>
          <w:sz w:val="28"/>
          <w:szCs w:val="28"/>
        </w:rPr>
        <w:t>вой аттестации;</w:t>
      </w:r>
    </w:p>
    <w:p w:rsidR="00CD3FE7" w:rsidRPr="002F6DBF" w:rsidRDefault="00CD3FE7" w:rsidP="00CD3FE7">
      <w:pPr>
        <w:pStyle w:val="25"/>
        <w:shd w:val="clear" w:color="auto" w:fill="auto"/>
        <w:tabs>
          <w:tab w:val="left" w:pos="0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F6DBF">
        <w:rPr>
          <w:rFonts w:ascii="Times New Roman" w:hAnsi="Times New Roman" w:cs="Times New Roman"/>
          <w:sz w:val="28"/>
          <w:szCs w:val="28"/>
        </w:rPr>
        <w:t>Руководителям МО включить в план работы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6DB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6DBF">
        <w:rPr>
          <w:rFonts w:ascii="Times New Roman" w:hAnsi="Times New Roman" w:cs="Times New Roman"/>
          <w:sz w:val="28"/>
          <w:szCs w:val="28"/>
        </w:rPr>
        <w:t xml:space="preserve"> учебный год вопр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6DBF">
        <w:rPr>
          <w:rFonts w:ascii="Times New Roman" w:hAnsi="Times New Roman" w:cs="Times New Roman"/>
          <w:sz w:val="28"/>
          <w:szCs w:val="28"/>
        </w:rPr>
        <w:t xml:space="preserve">сы подготовки к ЕГЭ и </w:t>
      </w:r>
      <w:r>
        <w:rPr>
          <w:rFonts w:ascii="Times New Roman" w:hAnsi="Times New Roman" w:cs="Times New Roman"/>
          <w:sz w:val="28"/>
          <w:szCs w:val="28"/>
        </w:rPr>
        <w:t>ОГЭ</w:t>
      </w:r>
      <w:r w:rsidRPr="002F6DBF">
        <w:rPr>
          <w:rFonts w:ascii="Times New Roman" w:hAnsi="Times New Roman" w:cs="Times New Roman"/>
          <w:sz w:val="28"/>
          <w:szCs w:val="28"/>
        </w:rPr>
        <w:t>, анализ государственной итоговой аттестации 201</w:t>
      </w:r>
      <w:r>
        <w:rPr>
          <w:rFonts w:ascii="Times New Roman" w:hAnsi="Times New Roman" w:cs="Times New Roman"/>
          <w:sz w:val="28"/>
          <w:szCs w:val="28"/>
        </w:rPr>
        <w:t>8 г</w:t>
      </w:r>
    </w:p>
    <w:p w:rsidR="00CD3FE7" w:rsidRDefault="00CD3FE7" w:rsidP="00CD3FE7">
      <w:pPr>
        <w:pStyle w:val="25"/>
        <w:shd w:val="clear" w:color="auto" w:fill="auto"/>
        <w:tabs>
          <w:tab w:val="left" w:pos="272"/>
          <w:tab w:val="left" w:pos="390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30E82">
        <w:rPr>
          <w:rFonts w:ascii="Times New Roman" w:hAnsi="Times New Roman" w:cs="Times New Roman"/>
          <w:sz w:val="28"/>
          <w:szCs w:val="28"/>
        </w:rPr>
        <w:t xml:space="preserve">Администрации школы, классным руководителям </w:t>
      </w:r>
      <w:r>
        <w:rPr>
          <w:rStyle w:val="1pt"/>
          <w:rFonts w:ascii="Times New Roman" w:hAnsi="Times New Roman" w:cs="Times New Roman"/>
          <w:sz w:val="28"/>
          <w:szCs w:val="28"/>
        </w:rPr>
        <w:t>8-11</w:t>
      </w:r>
      <w:r w:rsidRPr="00D30E82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FE7" w:rsidRPr="00D30E82" w:rsidRDefault="00CD3FE7" w:rsidP="00CD3FE7">
      <w:pPr>
        <w:pStyle w:val="25"/>
        <w:shd w:val="clear" w:color="auto" w:fill="auto"/>
        <w:tabs>
          <w:tab w:val="left" w:pos="272"/>
          <w:tab w:val="left" w:pos="390"/>
        </w:tabs>
        <w:spacing w:before="0" w:line="240" w:lineRule="auto"/>
        <w:ind w:left="66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D30E82">
        <w:rPr>
          <w:rFonts w:ascii="Times New Roman" w:hAnsi="Times New Roman" w:cs="Times New Roman"/>
          <w:sz w:val="28"/>
          <w:szCs w:val="28"/>
        </w:rPr>
        <w:t xml:space="preserve"> вести разъяснительную работу с учащимися и родителями по</w:t>
      </w:r>
      <w:r>
        <w:rPr>
          <w:rFonts w:ascii="Times New Roman" w:hAnsi="Times New Roman" w:cs="Times New Roman"/>
          <w:sz w:val="28"/>
          <w:szCs w:val="28"/>
        </w:rPr>
        <w:t xml:space="preserve"> разъяснению </w:t>
      </w:r>
      <w:r w:rsidRPr="00D30E82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30E8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0E82">
        <w:rPr>
          <w:rFonts w:ascii="Times New Roman" w:hAnsi="Times New Roman" w:cs="Times New Roman"/>
          <w:sz w:val="28"/>
          <w:szCs w:val="28"/>
        </w:rPr>
        <w:t>, процедуре проведения государственной итоговой а</w:t>
      </w:r>
      <w:r w:rsidRPr="00D30E82">
        <w:rPr>
          <w:rFonts w:ascii="Times New Roman" w:hAnsi="Times New Roman" w:cs="Times New Roman"/>
          <w:sz w:val="28"/>
          <w:szCs w:val="28"/>
        </w:rPr>
        <w:t>т</w:t>
      </w:r>
      <w:r w:rsidRPr="00D30E82">
        <w:rPr>
          <w:rFonts w:ascii="Times New Roman" w:hAnsi="Times New Roman" w:cs="Times New Roman"/>
          <w:sz w:val="28"/>
          <w:szCs w:val="28"/>
        </w:rPr>
        <w:t>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FE7" w:rsidRDefault="00CD3FE7" w:rsidP="00CD3FE7">
      <w:pPr>
        <w:pStyle w:val="25"/>
        <w:shd w:val="clear" w:color="auto" w:fill="auto"/>
        <w:tabs>
          <w:tab w:val="left" w:pos="274"/>
        </w:tabs>
        <w:spacing w:before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2F6DBF">
        <w:rPr>
          <w:rFonts w:ascii="Times New Roman" w:hAnsi="Times New Roman" w:cs="Times New Roman"/>
          <w:sz w:val="28"/>
          <w:szCs w:val="28"/>
        </w:rPr>
        <w:t xml:space="preserve"> предоставлять информацию выпускникам и родителям об учебных завед</w:t>
      </w:r>
      <w:r w:rsidRPr="002F6DBF">
        <w:rPr>
          <w:rFonts w:ascii="Times New Roman" w:hAnsi="Times New Roman" w:cs="Times New Roman"/>
          <w:sz w:val="28"/>
          <w:szCs w:val="28"/>
        </w:rPr>
        <w:t>е</w:t>
      </w:r>
      <w:r w:rsidRPr="002F6DBF">
        <w:rPr>
          <w:rFonts w:ascii="Times New Roman" w:hAnsi="Times New Roman" w:cs="Times New Roman"/>
          <w:sz w:val="28"/>
          <w:szCs w:val="28"/>
        </w:rPr>
        <w:t>ниях Краснодарского края, о потребности в специальностях, сотрудничать с учебными заведениями по вопросу профориентационной работы.</w:t>
      </w:r>
    </w:p>
    <w:p w:rsidR="000C5C77" w:rsidRDefault="000C5C77">
      <w:r>
        <w:t>Заместитель директора по УВР</w:t>
      </w:r>
      <w:r>
        <w:tab/>
      </w:r>
      <w:r>
        <w:tab/>
      </w:r>
      <w:r>
        <w:tab/>
      </w:r>
      <w:r w:rsidR="000A3A5B">
        <w:t xml:space="preserve">А.А. </w:t>
      </w:r>
      <w:r w:rsidR="000A3A5B">
        <w:rPr>
          <w:szCs w:val="28"/>
        </w:rPr>
        <w:t>Пономарева</w:t>
      </w:r>
      <w:r>
        <w:tab/>
      </w:r>
    </w:p>
    <w:sectPr w:rsidR="000C5C77" w:rsidSect="00802D3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9F" w:rsidRDefault="00307C9F" w:rsidP="00825D61">
      <w:r>
        <w:separator/>
      </w:r>
    </w:p>
  </w:endnote>
  <w:endnote w:type="continuationSeparator" w:id="1">
    <w:p w:rsidR="00307C9F" w:rsidRDefault="00307C9F" w:rsidP="0082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9F" w:rsidRDefault="00307C9F" w:rsidP="00825D61">
      <w:r>
        <w:separator/>
      </w:r>
    </w:p>
  </w:footnote>
  <w:footnote w:type="continuationSeparator" w:id="1">
    <w:p w:rsidR="00307C9F" w:rsidRDefault="00307C9F" w:rsidP="00825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5E312C3"/>
    <w:multiLevelType w:val="hybridMultilevel"/>
    <w:tmpl w:val="CD8CEAF6"/>
    <w:lvl w:ilvl="0" w:tplc="071286E6">
      <w:start w:val="4"/>
      <w:numFmt w:val="decimal"/>
      <w:lvlText w:val="%1."/>
      <w:lvlJc w:val="left"/>
      <w:pPr>
        <w:ind w:left="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06B211AD"/>
    <w:multiLevelType w:val="hybridMultilevel"/>
    <w:tmpl w:val="CD8CEAF6"/>
    <w:lvl w:ilvl="0" w:tplc="071286E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>
    <w:nsid w:val="08BE0818"/>
    <w:multiLevelType w:val="hybridMultilevel"/>
    <w:tmpl w:val="879A88C4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09470833"/>
    <w:multiLevelType w:val="multilevel"/>
    <w:tmpl w:val="9134DF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23440C"/>
    <w:multiLevelType w:val="multilevel"/>
    <w:tmpl w:val="6CAC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233C77"/>
    <w:multiLevelType w:val="hybridMultilevel"/>
    <w:tmpl w:val="EBAEEEFE"/>
    <w:lvl w:ilvl="0" w:tplc="D1C86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E502B8"/>
    <w:multiLevelType w:val="multilevel"/>
    <w:tmpl w:val="EDD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910DC"/>
    <w:multiLevelType w:val="singleLevel"/>
    <w:tmpl w:val="4A949DA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  <w:color w:val="auto"/>
      </w:rPr>
    </w:lvl>
  </w:abstractNum>
  <w:abstractNum w:abstractNumId="13">
    <w:nsid w:val="2E662E8D"/>
    <w:multiLevelType w:val="hybridMultilevel"/>
    <w:tmpl w:val="550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60E52"/>
    <w:multiLevelType w:val="hybridMultilevel"/>
    <w:tmpl w:val="1F6018A4"/>
    <w:lvl w:ilvl="0" w:tplc="C4BA946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30E6E"/>
    <w:multiLevelType w:val="hybridMultilevel"/>
    <w:tmpl w:val="93826E80"/>
    <w:lvl w:ilvl="0" w:tplc="CE10F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9B459B"/>
    <w:multiLevelType w:val="hybridMultilevel"/>
    <w:tmpl w:val="B5B8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523E8"/>
    <w:multiLevelType w:val="multilevel"/>
    <w:tmpl w:val="74D2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443E5"/>
    <w:multiLevelType w:val="hybridMultilevel"/>
    <w:tmpl w:val="51D02428"/>
    <w:lvl w:ilvl="0" w:tplc="038A3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89716A"/>
    <w:multiLevelType w:val="hybridMultilevel"/>
    <w:tmpl w:val="DAEC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82E83"/>
    <w:multiLevelType w:val="hybridMultilevel"/>
    <w:tmpl w:val="27DEC13E"/>
    <w:lvl w:ilvl="0" w:tplc="5AD866F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477819D6"/>
    <w:multiLevelType w:val="hybridMultilevel"/>
    <w:tmpl w:val="BC129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464F1"/>
    <w:multiLevelType w:val="multilevel"/>
    <w:tmpl w:val="82D47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AC6983"/>
    <w:multiLevelType w:val="multilevel"/>
    <w:tmpl w:val="1CA8C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8020C6"/>
    <w:multiLevelType w:val="hybridMultilevel"/>
    <w:tmpl w:val="595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B7E8F"/>
    <w:multiLevelType w:val="hybridMultilevel"/>
    <w:tmpl w:val="C316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33BF4"/>
    <w:multiLevelType w:val="multilevel"/>
    <w:tmpl w:val="7C006F8C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A20A51"/>
    <w:multiLevelType w:val="multilevel"/>
    <w:tmpl w:val="CF4A00D2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E15212"/>
    <w:multiLevelType w:val="multilevel"/>
    <w:tmpl w:val="B2C8353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233D40"/>
    <w:multiLevelType w:val="hybridMultilevel"/>
    <w:tmpl w:val="F7D07166"/>
    <w:lvl w:ilvl="0" w:tplc="4D24ED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0F1525F"/>
    <w:multiLevelType w:val="hybridMultilevel"/>
    <w:tmpl w:val="979A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A394E"/>
    <w:multiLevelType w:val="multilevel"/>
    <w:tmpl w:val="48C4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C1481"/>
    <w:multiLevelType w:val="hybridMultilevel"/>
    <w:tmpl w:val="A864B2D2"/>
    <w:lvl w:ilvl="0" w:tplc="D9088C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F433188"/>
    <w:multiLevelType w:val="hybridMultilevel"/>
    <w:tmpl w:val="D5EAEAFA"/>
    <w:lvl w:ilvl="0" w:tplc="4D24ED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91C0B24"/>
    <w:multiLevelType w:val="hybridMultilevel"/>
    <w:tmpl w:val="22E65EAC"/>
    <w:lvl w:ilvl="0" w:tplc="B78AD098">
      <w:start w:val="1"/>
      <w:numFmt w:val="decimal"/>
      <w:lvlText w:val="%1."/>
      <w:lvlJc w:val="left"/>
      <w:pPr>
        <w:ind w:left="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D1721"/>
    <w:multiLevelType w:val="multilevel"/>
    <w:tmpl w:val="90905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F83303"/>
    <w:multiLevelType w:val="multilevel"/>
    <w:tmpl w:val="086A333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8"/>
  </w:num>
  <w:num w:numId="3">
    <w:abstractNumId w:val="21"/>
  </w:num>
  <w:num w:numId="4">
    <w:abstractNumId w:val="7"/>
  </w:num>
  <w:num w:numId="5">
    <w:abstractNumId w:val="25"/>
  </w:num>
  <w:num w:numId="6">
    <w:abstractNumId w:val="35"/>
  </w:num>
  <w:num w:numId="7">
    <w:abstractNumId w:val="23"/>
  </w:num>
  <w:num w:numId="8">
    <w:abstractNumId w:val="22"/>
  </w:num>
  <w:num w:numId="9">
    <w:abstractNumId w:val="36"/>
  </w:num>
  <w:num w:numId="10">
    <w:abstractNumId w:val="27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33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11"/>
  </w:num>
  <w:num w:numId="24">
    <w:abstractNumId w:val="9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7"/>
  </w:num>
  <w:num w:numId="28">
    <w:abstractNumId w:val="5"/>
  </w:num>
  <w:num w:numId="29">
    <w:abstractNumId w:val="34"/>
  </w:num>
  <w:num w:numId="30">
    <w:abstractNumId w:val="30"/>
  </w:num>
  <w:num w:numId="31">
    <w:abstractNumId w:val="24"/>
  </w:num>
  <w:num w:numId="32">
    <w:abstractNumId w:val="20"/>
  </w:num>
  <w:num w:numId="33">
    <w:abstractNumId w:val="18"/>
  </w:num>
  <w:num w:numId="34">
    <w:abstractNumId w:val="16"/>
  </w:num>
  <w:num w:numId="3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74"/>
    <w:rsid w:val="000006E6"/>
    <w:rsid w:val="000007EA"/>
    <w:rsid w:val="00011076"/>
    <w:rsid w:val="00026A65"/>
    <w:rsid w:val="00027409"/>
    <w:rsid w:val="000366EB"/>
    <w:rsid w:val="00043865"/>
    <w:rsid w:val="00053E8C"/>
    <w:rsid w:val="00054ABA"/>
    <w:rsid w:val="00075C1B"/>
    <w:rsid w:val="00086CF6"/>
    <w:rsid w:val="00087515"/>
    <w:rsid w:val="000A0265"/>
    <w:rsid w:val="000A31F3"/>
    <w:rsid w:val="000A3A5B"/>
    <w:rsid w:val="000A600F"/>
    <w:rsid w:val="000A7156"/>
    <w:rsid w:val="000B303A"/>
    <w:rsid w:val="000C1B15"/>
    <w:rsid w:val="000C5C77"/>
    <w:rsid w:val="000D0629"/>
    <w:rsid w:val="000D2186"/>
    <w:rsid w:val="000D4B71"/>
    <w:rsid w:val="000D522E"/>
    <w:rsid w:val="000E0DA1"/>
    <w:rsid w:val="00100EC3"/>
    <w:rsid w:val="001113A3"/>
    <w:rsid w:val="00113426"/>
    <w:rsid w:val="001158E7"/>
    <w:rsid w:val="00130140"/>
    <w:rsid w:val="00134AC9"/>
    <w:rsid w:val="00136ECD"/>
    <w:rsid w:val="001376CB"/>
    <w:rsid w:val="00143123"/>
    <w:rsid w:val="00146EED"/>
    <w:rsid w:val="00154C03"/>
    <w:rsid w:val="0016123D"/>
    <w:rsid w:val="00165754"/>
    <w:rsid w:val="001A0786"/>
    <w:rsid w:val="001B1F6E"/>
    <w:rsid w:val="00206397"/>
    <w:rsid w:val="00215D83"/>
    <w:rsid w:val="0021712B"/>
    <w:rsid w:val="0022167B"/>
    <w:rsid w:val="002221FA"/>
    <w:rsid w:val="00224CF6"/>
    <w:rsid w:val="002376C2"/>
    <w:rsid w:val="002432B7"/>
    <w:rsid w:val="002479F2"/>
    <w:rsid w:val="002511D1"/>
    <w:rsid w:val="00282070"/>
    <w:rsid w:val="00284DB5"/>
    <w:rsid w:val="00287071"/>
    <w:rsid w:val="002A6307"/>
    <w:rsid w:val="002B6CA7"/>
    <w:rsid w:val="002B796D"/>
    <w:rsid w:val="002C6E2F"/>
    <w:rsid w:val="002C7635"/>
    <w:rsid w:val="002D0BC2"/>
    <w:rsid w:val="002D4DDC"/>
    <w:rsid w:val="00307C9F"/>
    <w:rsid w:val="00314318"/>
    <w:rsid w:val="003155D3"/>
    <w:rsid w:val="00320A6B"/>
    <w:rsid w:val="00335F05"/>
    <w:rsid w:val="0034180F"/>
    <w:rsid w:val="00341D0B"/>
    <w:rsid w:val="00344E79"/>
    <w:rsid w:val="00351A09"/>
    <w:rsid w:val="00366EB6"/>
    <w:rsid w:val="003718C0"/>
    <w:rsid w:val="00386397"/>
    <w:rsid w:val="00390D52"/>
    <w:rsid w:val="00392981"/>
    <w:rsid w:val="00393909"/>
    <w:rsid w:val="00394238"/>
    <w:rsid w:val="00397225"/>
    <w:rsid w:val="003A0C51"/>
    <w:rsid w:val="003A55D8"/>
    <w:rsid w:val="003B05AE"/>
    <w:rsid w:val="003B191A"/>
    <w:rsid w:val="003C4472"/>
    <w:rsid w:val="003D7759"/>
    <w:rsid w:val="003F3882"/>
    <w:rsid w:val="004039B2"/>
    <w:rsid w:val="00406926"/>
    <w:rsid w:val="004223E6"/>
    <w:rsid w:val="00445339"/>
    <w:rsid w:val="004535C6"/>
    <w:rsid w:val="00466422"/>
    <w:rsid w:val="004868C6"/>
    <w:rsid w:val="00492A58"/>
    <w:rsid w:val="00493232"/>
    <w:rsid w:val="004962BB"/>
    <w:rsid w:val="004A3E1D"/>
    <w:rsid w:val="004A49D7"/>
    <w:rsid w:val="004C6074"/>
    <w:rsid w:val="004D6574"/>
    <w:rsid w:val="004D7775"/>
    <w:rsid w:val="004E7F3D"/>
    <w:rsid w:val="004F574F"/>
    <w:rsid w:val="004F57A6"/>
    <w:rsid w:val="00506F1C"/>
    <w:rsid w:val="005127F1"/>
    <w:rsid w:val="00530DEE"/>
    <w:rsid w:val="00546B92"/>
    <w:rsid w:val="00551F6F"/>
    <w:rsid w:val="0055243C"/>
    <w:rsid w:val="00556A80"/>
    <w:rsid w:val="005629BC"/>
    <w:rsid w:val="005629E0"/>
    <w:rsid w:val="00567DD7"/>
    <w:rsid w:val="005748CB"/>
    <w:rsid w:val="0058419B"/>
    <w:rsid w:val="005A5A61"/>
    <w:rsid w:val="005A783B"/>
    <w:rsid w:val="005C126B"/>
    <w:rsid w:val="005C37C8"/>
    <w:rsid w:val="005C56D6"/>
    <w:rsid w:val="005C6DB4"/>
    <w:rsid w:val="005E2ED1"/>
    <w:rsid w:val="005E7053"/>
    <w:rsid w:val="005F0DA7"/>
    <w:rsid w:val="00605802"/>
    <w:rsid w:val="00611550"/>
    <w:rsid w:val="0061387F"/>
    <w:rsid w:val="006140F5"/>
    <w:rsid w:val="00623150"/>
    <w:rsid w:val="00623669"/>
    <w:rsid w:val="00625C7B"/>
    <w:rsid w:val="006266A1"/>
    <w:rsid w:val="006268DF"/>
    <w:rsid w:val="00630DF0"/>
    <w:rsid w:val="006326DD"/>
    <w:rsid w:val="00641C3A"/>
    <w:rsid w:val="0065244F"/>
    <w:rsid w:val="00652B81"/>
    <w:rsid w:val="00671B8C"/>
    <w:rsid w:val="00672133"/>
    <w:rsid w:val="006831EA"/>
    <w:rsid w:val="006A3616"/>
    <w:rsid w:val="006A63D7"/>
    <w:rsid w:val="006B1003"/>
    <w:rsid w:val="006C03C3"/>
    <w:rsid w:val="006C0C9C"/>
    <w:rsid w:val="006C68FB"/>
    <w:rsid w:val="006D0DCC"/>
    <w:rsid w:val="006D1434"/>
    <w:rsid w:val="006D4720"/>
    <w:rsid w:val="006D76C9"/>
    <w:rsid w:val="00706A83"/>
    <w:rsid w:val="0071229F"/>
    <w:rsid w:val="00717BBA"/>
    <w:rsid w:val="00722C01"/>
    <w:rsid w:val="007333C6"/>
    <w:rsid w:val="00761D60"/>
    <w:rsid w:val="00762FF1"/>
    <w:rsid w:val="00787BA4"/>
    <w:rsid w:val="007A1272"/>
    <w:rsid w:val="007A65E0"/>
    <w:rsid w:val="007C4E47"/>
    <w:rsid w:val="007F5D04"/>
    <w:rsid w:val="00800699"/>
    <w:rsid w:val="008018D0"/>
    <w:rsid w:val="00802D3A"/>
    <w:rsid w:val="00803B4C"/>
    <w:rsid w:val="00803F4A"/>
    <w:rsid w:val="00803FC4"/>
    <w:rsid w:val="00806957"/>
    <w:rsid w:val="00810FC0"/>
    <w:rsid w:val="00825D61"/>
    <w:rsid w:val="00843A1D"/>
    <w:rsid w:val="008457E8"/>
    <w:rsid w:val="00851713"/>
    <w:rsid w:val="008618A0"/>
    <w:rsid w:val="0086453D"/>
    <w:rsid w:val="00877EC5"/>
    <w:rsid w:val="0088571E"/>
    <w:rsid w:val="00887A42"/>
    <w:rsid w:val="00895E1A"/>
    <w:rsid w:val="008A0672"/>
    <w:rsid w:val="008C04CE"/>
    <w:rsid w:val="008C6DA2"/>
    <w:rsid w:val="008D67D1"/>
    <w:rsid w:val="008D75FA"/>
    <w:rsid w:val="008E2B63"/>
    <w:rsid w:val="008F0EB1"/>
    <w:rsid w:val="008F49DA"/>
    <w:rsid w:val="00900665"/>
    <w:rsid w:val="009232BD"/>
    <w:rsid w:val="00925987"/>
    <w:rsid w:val="00933F27"/>
    <w:rsid w:val="00967313"/>
    <w:rsid w:val="00987E34"/>
    <w:rsid w:val="009A7F95"/>
    <w:rsid w:val="009D32B7"/>
    <w:rsid w:val="009F187C"/>
    <w:rsid w:val="009F5194"/>
    <w:rsid w:val="00A00CE3"/>
    <w:rsid w:val="00A10C4E"/>
    <w:rsid w:val="00A32467"/>
    <w:rsid w:val="00A409CA"/>
    <w:rsid w:val="00A41572"/>
    <w:rsid w:val="00A42C47"/>
    <w:rsid w:val="00A65769"/>
    <w:rsid w:val="00A87C46"/>
    <w:rsid w:val="00A94753"/>
    <w:rsid w:val="00A94EB7"/>
    <w:rsid w:val="00A9629D"/>
    <w:rsid w:val="00AA3E71"/>
    <w:rsid w:val="00AA5F64"/>
    <w:rsid w:val="00AA7011"/>
    <w:rsid w:val="00AB267E"/>
    <w:rsid w:val="00AB7757"/>
    <w:rsid w:val="00AC5D2A"/>
    <w:rsid w:val="00AC5FF7"/>
    <w:rsid w:val="00AE7948"/>
    <w:rsid w:val="00AF6879"/>
    <w:rsid w:val="00B02323"/>
    <w:rsid w:val="00B04D38"/>
    <w:rsid w:val="00B065DD"/>
    <w:rsid w:val="00B161F5"/>
    <w:rsid w:val="00B229A7"/>
    <w:rsid w:val="00B253F7"/>
    <w:rsid w:val="00B27729"/>
    <w:rsid w:val="00B3181C"/>
    <w:rsid w:val="00B41328"/>
    <w:rsid w:val="00B42187"/>
    <w:rsid w:val="00B4677D"/>
    <w:rsid w:val="00B54420"/>
    <w:rsid w:val="00B67018"/>
    <w:rsid w:val="00B73B6A"/>
    <w:rsid w:val="00B938B7"/>
    <w:rsid w:val="00B9529A"/>
    <w:rsid w:val="00B97E00"/>
    <w:rsid w:val="00BA499B"/>
    <w:rsid w:val="00BC3B3E"/>
    <w:rsid w:val="00BC4986"/>
    <w:rsid w:val="00BD1D4B"/>
    <w:rsid w:val="00BF1673"/>
    <w:rsid w:val="00C07F0A"/>
    <w:rsid w:val="00C118B2"/>
    <w:rsid w:val="00C138A6"/>
    <w:rsid w:val="00C14383"/>
    <w:rsid w:val="00C249E9"/>
    <w:rsid w:val="00C263CA"/>
    <w:rsid w:val="00C4220C"/>
    <w:rsid w:val="00C45C45"/>
    <w:rsid w:val="00C577F5"/>
    <w:rsid w:val="00C6295A"/>
    <w:rsid w:val="00C63E40"/>
    <w:rsid w:val="00C64EC6"/>
    <w:rsid w:val="00C65E39"/>
    <w:rsid w:val="00C808EF"/>
    <w:rsid w:val="00C81DD3"/>
    <w:rsid w:val="00C93755"/>
    <w:rsid w:val="00C94A89"/>
    <w:rsid w:val="00CB1D3A"/>
    <w:rsid w:val="00CD3FE7"/>
    <w:rsid w:val="00CD7622"/>
    <w:rsid w:val="00CF0BA0"/>
    <w:rsid w:val="00D06BB4"/>
    <w:rsid w:val="00D154F3"/>
    <w:rsid w:val="00D17009"/>
    <w:rsid w:val="00D24455"/>
    <w:rsid w:val="00D27CF4"/>
    <w:rsid w:val="00D30E82"/>
    <w:rsid w:val="00D34ECB"/>
    <w:rsid w:val="00D374A6"/>
    <w:rsid w:val="00D41419"/>
    <w:rsid w:val="00D47791"/>
    <w:rsid w:val="00D53EAE"/>
    <w:rsid w:val="00D5780A"/>
    <w:rsid w:val="00D61998"/>
    <w:rsid w:val="00D71E32"/>
    <w:rsid w:val="00D72FE4"/>
    <w:rsid w:val="00D81FDF"/>
    <w:rsid w:val="00D8231C"/>
    <w:rsid w:val="00D85639"/>
    <w:rsid w:val="00D91171"/>
    <w:rsid w:val="00D9742F"/>
    <w:rsid w:val="00DB7D17"/>
    <w:rsid w:val="00DC242E"/>
    <w:rsid w:val="00DD16E8"/>
    <w:rsid w:val="00DD22F1"/>
    <w:rsid w:val="00DD5BEE"/>
    <w:rsid w:val="00DF1F36"/>
    <w:rsid w:val="00E02FE7"/>
    <w:rsid w:val="00E12C5D"/>
    <w:rsid w:val="00E14D82"/>
    <w:rsid w:val="00E16419"/>
    <w:rsid w:val="00E40D5A"/>
    <w:rsid w:val="00E47A8D"/>
    <w:rsid w:val="00E516F0"/>
    <w:rsid w:val="00E52890"/>
    <w:rsid w:val="00E6406A"/>
    <w:rsid w:val="00E64101"/>
    <w:rsid w:val="00E654D0"/>
    <w:rsid w:val="00E65FE0"/>
    <w:rsid w:val="00E738C7"/>
    <w:rsid w:val="00E8498D"/>
    <w:rsid w:val="00E90A30"/>
    <w:rsid w:val="00EC218F"/>
    <w:rsid w:val="00ED1979"/>
    <w:rsid w:val="00F00101"/>
    <w:rsid w:val="00F07B70"/>
    <w:rsid w:val="00F143D9"/>
    <w:rsid w:val="00F15631"/>
    <w:rsid w:val="00F22D46"/>
    <w:rsid w:val="00F3232F"/>
    <w:rsid w:val="00F46714"/>
    <w:rsid w:val="00F64FC9"/>
    <w:rsid w:val="00F85549"/>
    <w:rsid w:val="00FA3355"/>
    <w:rsid w:val="00FA5627"/>
    <w:rsid w:val="00FA7799"/>
    <w:rsid w:val="00FB077B"/>
    <w:rsid w:val="00FB353F"/>
    <w:rsid w:val="00FD377F"/>
    <w:rsid w:val="00FD4002"/>
    <w:rsid w:val="00FD543A"/>
    <w:rsid w:val="00FE2534"/>
    <w:rsid w:val="00FF2B9A"/>
    <w:rsid w:val="00FF3C46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57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574"/>
    <w:pPr>
      <w:widowControl w:val="0"/>
      <w:spacing w:before="320" w:line="360" w:lineRule="auto"/>
      <w:outlineLvl w:val="1"/>
    </w:pPr>
    <w:rPr>
      <w:rFonts w:ascii="Arial" w:hAnsi="Arial"/>
      <w:b/>
      <w:bCs/>
      <w:i/>
      <w:iCs/>
      <w:color w:val="00000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574"/>
    <w:pPr>
      <w:widowControl w:val="0"/>
      <w:spacing w:before="320" w:line="360" w:lineRule="auto"/>
      <w:outlineLvl w:val="2"/>
    </w:pPr>
    <w:rPr>
      <w:rFonts w:ascii="Arial" w:hAnsi="Arial"/>
      <w:b/>
      <w:bCs/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574"/>
    <w:pPr>
      <w:widowControl w:val="0"/>
      <w:spacing w:before="280" w:line="360" w:lineRule="auto"/>
      <w:outlineLvl w:val="3"/>
    </w:pPr>
    <w:rPr>
      <w:rFonts w:ascii="Arial" w:hAnsi="Arial"/>
      <w:b/>
      <w:bCs/>
      <w:i/>
      <w:i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6574"/>
    <w:pPr>
      <w:widowControl w:val="0"/>
      <w:spacing w:before="280" w:line="360" w:lineRule="auto"/>
      <w:outlineLvl w:val="4"/>
    </w:pPr>
    <w:rPr>
      <w:rFonts w:ascii="Arial" w:hAnsi="Arial"/>
      <w:b/>
      <w:bCs/>
      <w:i/>
      <w:i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6574"/>
    <w:pPr>
      <w:widowControl w:val="0"/>
      <w:spacing w:before="280" w:after="80" w:line="360" w:lineRule="auto"/>
      <w:outlineLvl w:val="5"/>
    </w:pPr>
    <w:rPr>
      <w:rFonts w:ascii="Arial" w:hAnsi="Arial"/>
      <w:b/>
      <w:bCs/>
      <w:i/>
      <w:i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6574"/>
    <w:pPr>
      <w:widowControl w:val="0"/>
      <w:spacing w:before="280" w:line="360" w:lineRule="auto"/>
      <w:outlineLvl w:val="6"/>
    </w:pPr>
    <w:rPr>
      <w:rFonts w:ascii="Arial" w:hAnsi="Arial"/>
      <w:b/>
      <w:bCs/>
      <w:i/>
      <w:iCs/>
      <w:color w:val="00000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6574"/>
    <w:pPr>
      <w:widowControl w:val="0"/>
      <w:spacing w:before="280" w:line="360" w:lineRule="auto"/>
      <w:outlineLvl w:val="7"/>
    </w:pPr>
    <w:rPr>
      <w:rFonts w:ascii="Arial" w:hAnsi="Arial"/>
      <w:b/>
      <w:bCs/>
      <w:i/>
      <w:iCs/>
      <w:color w:val="00000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6574"/>
    <w:pPr>
      <w:widowControl w:val="0"/>
      <w:spacing w:before="280" w:line="360" w:lineRule="auto"/>
      <w:outlineLvl w:val="8"/>
    </w:pPr>
    <w:rPr>
      <w:rFonts w:ascii="Arial" w:hAnsi="Arial"/>
      <w:i/>
      <w:i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574"/>
    <w:rPr>
      <w:rFonts w:ascii="Arial" w:eastAsia="Times New Roman" w:hAnsi="Arial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657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6574"/>
    <w:rPr>
      <w:rFonts w:ascii="Arial" w:eastAsia="Times New Roman" w:hAnsi="Arial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6574"/>
    <w:rPr>
      <w:rFonts w:ascii="Arial" w:eastAsia="Times New Roman" w:hAnsi="Arial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6574"/>
    <w:rPr>
      <w:rFonts w:ascii="Arial" w:eastAsia="Times New Roman" w:hAnsi="Arial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6574"/>
    <w:rPr>
      <w:rFonts w:ascii="Arial" w:eastAsia="Times New Roman" w:hAnsi="Arial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6574"/>
    <w:rPr>
      <w:rFonts w:ascii="Arial" w:eastAsia="Times New Roman" w:hAnsi="Arial" w:cs="Times New Roman"/>
      <w:b/>
      <w:bCs/>
      <w:i/>
      <w:iCs/>
      <w:color w:val="00000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6574"/>
    <w:rPr>
      <w:rFonts w:ascii="Arial" w:eastAsia="Times New Roman" w:hAnsi="Arial" w:cs="Times New Roman"/>
      <w:i/>
      <w:iCs/>
      <w:color w:val="000000"/>
      <w:sz w:val="18"/>
      <w:szCs w:val="18"/>
      <w:lang w:eastAsia="ru-RU"/>
    </w:rPr>
  </w:style>
  <w:style w:type="paragraph" w:styleId="a3">
    <w:name w:val="Body Text"/>
    <w:basedOn w:val="a"/>
    <w:link w:val="a4"/>
    <w:semiHidden/>
    <w:rsid w:val="004D657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D6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4D6574"/>
    <w:pPr>
      <w:ind w:firstLine="720"/>
      <w:jc w:val="center"/>
    </w:pPr>
    <w:rPr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rsid w:val="004D657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rsid w:val="004D6574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4D6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D6574"/>
    <w:pPr>
      <w:jc w:val="center"/>
    </w:pPr>
  </w:style>
  <w:style w:type="character" w:customStyle="1" w:styleId="24">
    <w:name w:val="Основной текст 2 Знак"/>
    <w:basedOn w:val="a0"/>
    <w:link w:val="23"/>
    <w:rsid w:val="004D6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D6574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styleId="a8">
    <w:name w:val="Hyperlink"/>
    <w:basedOn w:val="a0"/>
    <w:uiPriority w:val="99"/>
    <w:unhideWhenUsed/>
    <w:rsid w:val="004D6574"/>
    <w:rPr>
      <w:color w:val="0000FF"/>
      <w:u w:val="single"/>
    </w:rPr>
  </w:style>
  <w:style w:type="paragraph" w:customStyle="1" w:styleId="a9">
    <w:name w:val="Базовый"/>
    <w:rsid w:val="004D6574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color w:val="00000A"/>
      <w:sz w:val="20"/>
      <w:szCs w:val="24"/>
      <w:lang w:eastAsia="zh-CN" w:bidi="hi-IN"/>
    </w:rPr>
  </w:style>
  <w:style w:type="character" w:customStyle="1" w:styleId="aa">
    <w:name w:val="Основной текст_"/>
    <w:basedOn w:val="a0"/>
    <w:link w:val="25"/>
    <w:rsid w:val="004D6574"/>
    <w:rPr>
      <w:rFonts w:eastAsia="Times New Roman"/>
      <w:sz w:val="15"/>
      <w:szCs w:val="15"/>
      <w:shd w:val="clear" w:color="auto" w:fill="FFFFFF"/>
    </w:rPr>
  </w:style>
  <w:style w:type="paragraph" w:customStyle="1" w:styleId="25">
    <w:name w:val="Основной текст2"/>
    <w:basedOn w:val="a"/>
    <w:link w:val="aa"/>
    <w:rsid w:val="004D6574"/>
    <w:pPr>
      <w:widowControl w:val="0"/>
      <w:shd w:val="clear" w:color="auto" w:fill="FFFFFF"/>
      <w:spacing w:before="120" w:line="185" w:lineRule="exact"/>
      <w:ind w:hanging="260"/>
    </w:pPr>
    <w:rPr>
      <w:rFonts w:asciiTheme="minorHAnsi" w:hAnsiTheme="minorHAnsi" w:cstheme="minorBidi"/>
      <w:sz w:val="15"/>
      <w:szCs w:val="15"/>
      <w:lang w:eastAsia="en-US"/>
    </w:rPr>
  </w:style>
  <w:style w:type="character" w:customStyle="1" w:styleId="11">
    <w:name w:val="Основной текст1"/>
    <w:basedOn w:val="aa"/>
    <w:rsid w:val="004D6574"/>
    <w:rPr>
      <w:rFonts w:eastAsia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4D6574"/>
    <w:rPr>
      <w:rFonts w:eastAsia="Times New Roman"/>
      <w:b/>
      <w:bCs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6574"/>
    <w:pPr>
      <w:widowControl w:val="0"/>
      <w:shd w:val="clear" w:color="auto" w:fill="FFFFFF"/>
      <w:spacing w:line="151" w:lineRule="exact"/>
    </w:pPr>
    <w:rPr>
      <w:rFonts w:asciiTheme="minorHAnsi" w:hAnsiTheme="minorHAnsi" w:cstheme="minorBidi"/>
      <w:b/>
      <w:bCs/>
      <w:sz w:val="13"/>
      <w:szCs w:val="13"/>
      <w:lang w:eastAsia="en-US"/>
    </w:rPr>
  </w:style>
  <w:style w:type="character" w:customStyle="1" w:styleId="51">
    <w:name w:val="Основной текст (5)_"/>
    <w:basedOn w:val="a0"/>
    <w:link w:val="52"/>
    <w:rsid w:val="004D6574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574"/>
    <w:pPr>
      <w:widowControl w:val="0"/>
      <w:shd w:val="clear" w:color="auto" w:fill="FFFFFF"/>
      <w:spacing w:line="151" w:lineRule="exact"/>
    </w:pPr>
    <w:rPr>
      <w:rFonts w:ascii="Microsoft Sans Serif" w:eastAsia="Microsoft Sans Serif" w:hAnsi="Microsoft Sans Serif" w:cs="Microsoft Sans Serif"/>
      <w:sz w:val="12"/>
      <w:szCs w:val="12"/>
      <w:lang w:eastAsia="en-US"/>
    </w:rPr>
  </w:style>
  <w:style w:type="character" w:customStyle="1" w:styleId="5TimesNewRoman65pt">
    <w:name w:val="Основной текст (5) + Times New Roman;6;5 pt;Полужирный"/>
    <w:basedOn w:val="51"/>
    <w:rsid w:val="004D65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4D6574"/>
    <w:rPr>
      <w:rFonts w:eastAsia="Times New Roman"/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D6574"/>
    <w:pPr>
      <w:widowControl w:val="0"/>
      <w:shd w:val="clear" w:color="auto" w:fill="FFFFFF"/>
      <w:spacing w:line="0" w:lineRule="atLeast"/>
      <w:jc w:val="center"/>
    </w:pPr>
    <w:rPr>
      <w:rFonts w:asciiTheme="minorHAnsi" w:hAnsiTheme="minorHAnsi" w:cstheme="minorBidi"/>
      <w:b/>
      <w:bCs/>
      <w:sz w:val="15"/>
      <w:szCs w:val="15"/>
      <w:lang w:eastAsia="en-US"/>
    </w:rPr>
  </w:style>
  <w:style w:type="character" w:customStyle="1" w:styleId="63">
    <w:name w:val="Основной текст (6) + Не полужирный"/>
    <w:basedOn w:val="61"/>
    <w:rsid w:val="004D6574"/>
    <w:rPr>
      <w:rFonts w:eastAsia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9pt">
    <w:name w:val="Основной текст (6) + 9 pt"/>
    <w:basedOn w:val="61"/>
    <w:rsid w:val="004D6574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4D6574"/>
    <w:rPr>
      <w:rFonts w:eastAsia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c">
    <w:name w:val="Колонтитул"/>
    <w:basedOn w:val="a0"/>
    <w:rsid w:val="004D657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nsolas8pt">
    <w:name w:val="Основной текст + Consolas;8 pt;Курсив"/>
    <w:basedOn w:val="aa"/>
    <w:rsid w:val="004D6574"/>
    <w:rPr>
      <w:rFonts w:ascii="Consolas" w:eastAsia="Consolas" w:hAnsi="Consolas" w:cs="Consolas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4D6574"/>
    <w:rPr>
      <w:rFonts w:eastAsia="Times New Roman"/>
      <w:sz w:val="15"/>
      <w:szCs w:val="15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4D6574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 w:val="15"/>
      <w:szCs w:val="15"/>
      <w:lang w:eastAsia="en-US"/>
    </w:rPr>
  </w:style>
  <w:style w:type="character" w:customStyle="1" w:styleId="65pt">
    <w:name w:val="Основной текст + 6;5 pt;Полужирный"/>
    <w:basedOn w:val="aa"/>
    <w:rsid w:val="004D6574"/>
    <w:rPr>
      <w:rFonts w:eastAsia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a"/>
    <w:rsid w:val="004D6574"/>
    <w:rPr>
      <w:rFonts w:eastAsia="Times New Roman"/>
      <w:color w:val="000000"/>
      <w:spacing w:val="30"/>
      <w:w w:val="100"/>
      <w:position w:val="0"/>
      <w:sz w:val="15"/>
      <w:szCs w:val="15"/>
      <w:shd w:val="clear" w:color="auto" w:fill="FFFFFF"/>
      <w:lang w:val="ru-RU"/>
    </w:rPr>
  </w:style>
  <w:style w:type="paragraph" w:styleId="af">
    <w:name w:val="Normal (Web)"/>
    <w:basedOn w:val="a"/>
    <w:rsid w:val="004D6574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4D65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4D6574"/>
    <w:pPr>
      <w:spacing w:after="120"/>
      <w:ind w:left="283"/>
    </w:pPr>
    <w:rPr>
      <w:sz w:val="16"/>
      <w:szCs w:val="16"/>
    </w:rPr>
  </w:style>
  <w:style w:type="paragraph" w:customStyle="1" w:styleId="200">
    <w:name w:val="Основной текст с отступом 2 + Первая строка:  0 см"/>
    <w:basedOn w:val="21"/>
    <w:rsid w:val="004D6574"/>
    <w:pPr>
      <w:ind w:firstLine="0"/>
      <w:jc w:val="both"/>
    </w:pPr>
    <w:rPr>
      <w:u w:val="none"/>
    </w:rPr>
  </w:style>
  <w:style w:type="character" w:customStyle="1" w:styleId="af0">
    <w:name w:val="Текст выноски Знак"/>
    <w:basedOn w:val="a0"/>
    <w:link w:val="af1"/>
    <w:uiPriority w:val="99"/>
    <w:semiHidden/>
    <w:rsid w:val="004D65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4D6574"/>
    <w:rPr>
      <w:rFonts w:ascii="Tahoma" w:hAnsi="Tahoma" w:cs="Tahoma"/>
      <w:sz w:val="16"/>
      <w:szCs w:val="16"/>
    </w:rPr>
  </w:style>
  <w:style w:type="character" w:customStyle="1" w:styleId="FontStyle128">
    <w:name w:val="Font Style128"/>
    <w:basedOn w:val="a0"/>
    <w:rsid w:val="004D6574"/>
    <w:rPr>
      <w:rFonts w:ascii="Times New Roman" w:hAnsi="Times New Roman" w:cs="Times New Roman"/>
      <w:sz w:val="18"/>
      <w:szCs w:val="18"/>
    </w:rPr>
  </w:style>
  <w:style w:type="paragraph" w:customStyle="1" w:styleId="af2">
    <w:name w:val="Содержимое таблицы"/>
    <w:basedOn w:val="a"/>
    <w:rsid w:val="004D6574"/>
    <w:pPr>
      <w:widowControl w:val="0"/>
      <w:suppressLineNumbers/>
      <w:suppressAutoHyphens/>
    </w:pPr>
    <w:rPr>
      <w:rFonts w:ascii="DejaVu Sans" w:eastAsia="DejaVu Sans" w:hAnsi="DejaVu Sans"/>
      <w:kern w:val="2"/>
      <w:sz w:val="24"/>
      <w:szCs w:val="24"/>
    </w:rPr>
  </w:style>
  <w:style w:type="character" w:styleId="af3">
    <w:name w:val="Strong"/>
    <w:basedOn w:val="a0"/>
    <w:uiPriority w:val="22"/>
    <w:qFormat/>
    <w:rsid w:val="004D6574"/>
    <w:rPr>
      <w:b/>
      <w:bCs/>
    </w:rPr>
  </w:style>
  <w:style w:type="character" w:styleId="af4">
    <w:name w:val="Emphasis"/>
    <w:uiPriority w:val="20"/>
    <w:qFormat/>
    <w:rsid w:val="004D6574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4D6574"/>
    <w:pPr>
      <w:widowControl w:val="0"/>
    </w:pPr>
    <w:rPr>
      <w:rFonts w:ascii="Arial" w:hAnsi="Arial"/>
      <w:b/>
      <w:bCs/>
      <w:i/>
      <w:iCs/>
      <w:color w:val="000000"/>
      <w:spacing w:val="10"/>
      <w:sz w:val="60"/>
      <w:szCs w:val="60"/>
    </w:rPr>
  </w:style>
  <w:style w:type="character" w:customStyle="1" w:styleId="af6">
    <w:name w:val="Название Знак"/>
    <w:basedOn w:val="a0"/>
    <w:link w:val="af5"/>
    <w:uiPriority w:val="10"/>
    <w:rsid w:val="004D6574"/>
    <w:rPr>
      <w:rFonts w:ascii="Arial" w:eastAsia="Times New Roman" w:hAnsi="Arial" w:cs="Times New Roman"/>
      <w:b/>
      <w:bCs/>
      <w:i/>
      <w:iCs/>
      <w:color w:val="000000"/>
      <w:spacing w:val="10"/>
      <w:sz w:val="60"/>
      <w:szCs w:val="6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4D6574"/>
    <w:pPr>
      <w:widowControl w:val="0"/>
      <w:spacing w:after="320"/>
      <w:jc w:val="right"/>
    </w:pPr>
    <w:rPr>
      <w:rFonts w:ascii="Courier New" w:eastAsia="Courier New" w:hAnsi="Courier New" w:cs="Courier New"/>
      <w:i/>
      <w:iCs/>
      <w:color w:val="808080"/>
      <w:spacing w:val="10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4D6574"/>
    <w:rPr>
      <w:rFonts w:ascii="Courier New" w:eastAsia="Courier New" w:hAnsi="Courier New" w:cs="Courier New"/>
      <w:i/>
      <w:iCs/>
      <w:color w:val="808080"/>
      <w:spacing w:val="10"/>
      <w:sz w:val="24"/>
      <w:szCs w:val="24"/>
      <w:lang w:eastAsia="ru-RU"/>
    </w:rPr>
  </w:style>
  <w:style w:type="paragraph" w:styleId="af9">
    <w:name w:val="No Spacing"/>
    <w:basedOn w:val="a"/>
    <w:link w:val="afa"/>
    <w:uiPriority w:val="1"/>
    <w:qFormat/>
    <w:rsid w:val="004D6574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4D6574"/>
    <w:pPr>
      <w:widowControl w:val="0"/>
    </w:pPr>
    <w:rPr>
      <w:rFonts w:ascii="Courier New" w:eastAsia="Courier New" w:hAnsi="Courier New" w:cs="Courier New"/>
      <w:color w:val="5A5A5A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4D6574"/>
    <w:rPr>
      <w:rFonts w:ascii="Courier New" w:eastAsia="Courier New" w:hAnsi="Courier New" w:cs="Courier New"/>
      <w:color w:val="5A5A5A"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4D6574"/>
    <w:pPr>
      <w:widowControl w:val="0"/>
      <w:spacing w:before="320" w:after="480"/>
      <w:ind w:left="720" w:right="720"/>
      <w:jc w:val="center"/>
    </w:pPr>
    <w:rPr>
      <w:rFonts w:ascii="Arial" w:hAnsi="Arial"/>
      <w:i/>
      <w:iCs/>
      <w:color w:val="000000"/>
      <w:sz w:val="20"/>
    </w:rPr>
  </w:style>
  <w:style w:type="character" w:customStyle="1" w:styleId="afc">
    <w:name w:val="Выделенная цитата Знак"/>
    <w:basedOn w:val="a0"/>
    <w:link w:val="afb"/>
    <w:uiPriority w:val="30"/>
    <w:rsid w:val="004D6574"/>
    <w:rPr>
      <w:rFonts w:ascii="Arial" w:eastAsia="Times New Roman" w:hAnsi="Arial" w:cs="Times New Roman"/>
      <w:i/>
      <w:iCs/>
      <w:color w:val="000000"/>
      <w:sz w:val="20"/>
      <w:szCs w:val="20"/>
      <w:lang w:eastAsia="ru-RU"/>
    </w:rPr>
  </w:style>
  <w:style w:type="character" w:styleId="afd">
    <w:name w:val="Subtle Emphasis"/>
    <w:uiPriority w:val="19"/>
    <w:qFormat/>
    <w:rsid w:val="004D6574"/>
    <w:rPr>
      <w:i/>
      <w:iCs/>
      <w:color w:val="5A5A5A"/>
    </w:rPr>
  </w:style>
  <w:style w:type="character" w:styleId="afe">
    <w:name w:val="Intense Emphasis"/>
    <w:uiPriority w:val="21"/>
    <w:qFormat/>
    <w:rsid w:val="004D6574"/>
    <w:rPr>
      <w:b/>
      <w:bCs/>
      <w:i/>
      <w:iCs/>
      <w:color w:val="auto"/>
      <w:u w:val="single"/>
    </w:rPr>
  </w:style>
  <w:style w:type="character" w:styleId="aff">
    <w:name w:val="Subtle Reference"/>
    <w:uiPriority w:val="31"/>
    <w:qFormat/>
    <w:rsid w:val="004D6574"/>
    <w:rPr>
      <w:smallCaps/>
    </w:rPr>
  </w:style>
  <w:style w:type="character" w:styleId="aff0">
    <w:name w:val="Intense Reference"/>
    <w:uiPriority w:val="32"/>
    <w:qFormat/>
    <w:rsid w:val="004D6574"/>
    <w:rPr>
      <w:b/>
      <w:bCs/>
      <w:smallCaps/>
      <w:color w:val="auto"/>
    </w:rPr>
  </w:style>
  <w:style w:type="character" w:styleId="aff1">
    <w:name w:val="Book Title"/>
    <w:uiPriority w:val="33"/>
    <w:qFormat/>
    <w:rsid w:val="004D6574"/>
    <w:rPr>
      <w:rFonts w:ascii="Arial" w:eastAsia="Times New Roman" w:hAnsi="Arial" w:cs="Times New Roman"/>
      <w:b/>
      <w:bCs/>
      <w:smallCaps/>
      <w:color w:val="auto"/>
      <w:u w:val="single"/>
    </w:rPr>
  </w:style>
  <w:style w:type="paragraph" w:styleId="aff2">
    <w:name w:val="endnote text"/>
    <w:basedOn w:val="a"/>
    <w:link w:val="aff3"/>
    <w:uiPriority w:val="99"/>
    <w:semiHidden/>
    <w:unhideWhenUsed/>
    <w:rsid w:val="00825D61"/>
    <w:rPr>
      <w:sz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25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825D61"/>
    <w:rPr>
      <w:vertAlign w:val="superscript"/>
    </w:rPr>
  </w:style>
  <w:style w:type="character" w:customStyle="1" w:styleId="Consolas">
    <w:name w:val="Основной текст + Consolas"/>
    <w:aliases w:val="8 pt,Курсив"/>
    <w:basedOn w:val="aa"/>
    <w:rsid w:val="00FE2534"/>
    <w:rPr>
      <w:rFonts w:ascii="Consolas" w:eastAsia="Consolas" w:hAnsi="Consolas" w:cs="Consolas" w:hint="default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ff5">
    <w:name w:val="Table Grid"/>
    <w:basedOn w:val="a1"/>
    <w:uiPriority w:val="59"/>
    <w:rsid w:val="003B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caption"/>
    <w:basedOn w:val="a"/>
    <w:next w:val="a"/>
    <w:uiPriority w:val="35"/>
    <w:unhideWhenUsed/>
    <w:qFormat/>
    <w:rsid w:val="003B05A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71">
    <w:name w:val="Основной текст (7)_"/>
    <w:basedOn w:val="a0"/>
    <w:link w:val="72"/>
    <w:locked/>
    <w:rsid w:val="003B05AE"/>
    <w:rPr>
      <w:sz w:val="14"/>
      <w:szCs w:val="1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B05A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shd w:val="clear" w:color="auto" w:fill="FFFFFF"/>
      <w:lang w:eastAsia="en-US"/>
    </w:rPr>
  </w:style>
  <w:style w:type="paragraph" w:styleId="aff7">
    <w:name w:val="Block Text"/>
    <w:basedOn w:val="a"/>
    <w:rsid w:val="003B05AE"/>
    <w:pPr>
      <w:ind w:left="-456" w:right="-445"/>
    </w:pPr>
    <w:rPr>
      <w:szCs w:val="24"/>
    </w:rPr>
  </w:style>
  <w:style w:type="paragraph" w:customStyle="1" w:styleId="Default">
    <w:name w:val="Default"/>
    <w:rsid w:val="003B0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8">
    <w:name w:val="Placeholder Text"/>
    <w:basedOn w:val="a0"/>
    <w:uiPriority w:val="99"/>
    <w:semiHidden/>
    <w:rsid w:val="003B05AE"/>
    <w:rPr>
      <w:color w:val="808080"/>
    </w:rPr>
  </w:style>
  <w:style w:type="character" w:customStyle="1" w:styleId="c0">
    <w:name w:val="c0"/>
    <w:basedOn w:val="a0"/>
    <w:rsid w:val="003B05AE"/>
  </w:style>
  <w:style w:type="paragraph" w:customStyle="1" w:styleId="c2">
    <w:name w:val="c2"/>
    <w:basedOn w:val="a"/>
    <w:rsid w:val="003B05AE"/>
    <w:pPr>
      <w:spacing w:before="90" w:after="90"/>
    </w:pPr>
    <w:rPr>
      <w:sz w:val="24"/>
      <w:szCs w:val="24"/>
    </w:rPr>
  </w:style>
  <w:style w:type="paragraph" w:customStyle="1" w:styleId="c7">
    <w:name w:val="c7"/>
    <w:basedOn w:val="a"/>
    <w:rsid w:val="003B05AE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3B05AE"/>
    <w:pPr>
      <w:spacing w:before="90" w:after="90"/>
    </w:pPr>
    <w:rPr>
      <w:sz w:val="24"/>
      <w:szCs w:val="24"/>
    </w:rPr>
  </w:style>
  <w:style w:type="paragraph" w:styleId="aff9">
    <w:name w:val="header"/>
    <w:basedOn w:val="a"/>
    <w:link w:val="affa"/>
    <w:uiPriority w:val="99"/>
    <w:semiHidden/>
    <w:unhideWhenUsed/>
    <w:rsid w:val="003B05AE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semiHidden/>
    <w:rsid w:val="003B0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b">
    <w:name w:val="footer"/>
    <w:basedOn w:val="a"/>
    <w:link w:val="affc"/>
    <w:uiPriority w:val="99"/>
    <w:unhideWhenUsed/>
    <w:rsid w:val="003B05AE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rsid w:val="003B05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3B05A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26</c:v>
                </c:pt>
                <c:pt idx="2">
                  <c:v>27.7</c:v>
                </c:pt>
                <c:pt idx="3">
                  <c:v>28.6</c:v>
                </c:pt>
                <c:pt idx="4">
                  <c:v>26.6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Матем. 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20.2</c:v>
                </c:pt>
                <c:pt idx="1">
                  <c:v>15.6</c:v>
                </c:pt>
                <c:pt idx="2">
                  <c:v>10.3</c:v>
                </c:pt>
                <c:pt idx="3">
                  <c:v>13.4</c:v>
                </c:pt>
                <c:pt idx="4">
                  <c:v>12.3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38942720"/>
        <c:axId val="139558912"/>
      </c:barChart>
      <c:catAx>
        <c:axId val="138942720"/>
        <c:scaling>
          <c:orientation val="minMax"/>
        </c:scaling>
        <c:axPos val="b"/>
        <c:numFmt formatCode="General" sourceLinked="1"/>
        <c:tickLblPos val="nextTo"/>
        <c:crossAx val="139558912"/>
        <c:crosses val="autoZero"/>
        <c:auto val="1"/>
        <c:lblAlgn val="ctr"/>
        <c:lblOffset val="100"/>
      </c:catAx>
      <c:valAx>
        <c:axId val="139558912"/>
        <c:scaling>
          <c:orientation val="minMax"/>
        </c:scaling>
        <c:axPos val="l"/>
        <c:majorGridlines/>
        <c:numFmt formatCode="General" sourceLinked="1"/>
        <c:tickLblPos val="nextTo"/>
        <c:crossAx val="13894272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68.8</c:v>
                </c:pt>
                <c:pt idx="2">
                  <c:v>68.3</c:v>
                </c:pt>
                <c:pt idx="3">
                  <c:v>64.7</c:v>
                </c:pt>
                <c:pt idx="4">
                  <c:v>69.900000000000006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Матем. профиль</c:v>
                </c:pt>
              </c:strCache>
            </c:strRef>
          </c:tx>
          <c:dLbls>
            <c:dLblPos val="inEnd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40.800000000000004</c:v>
                </c:pt>
                <c:pt idx="1">
                  <c:v>36</c:v>
                </c:pt>
                <c:pt idx="2">
                  <c:v>42.4</c:v>
                </c:pt>
                <c:pt idx="3">
                  <c:v>39</c:v>
                </c:pt>
                <c:pt idx="4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Матем. база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3.9</c:v>
                </c:pt>
                <c:pt idx="2">
                  <c:v>4</c:v>
                </c:pt>
                <c:pt idx="3">
                  <c:v>4.0999999999999996</c:v>
                </c:pt>
                <c:pt idx="4">
                  <c:v>4.2</c:v>
                </c:pt>
              </c:numCache>
            </c:numRef>
          </c:val>
        </c:ser>
        <c:dLbls>
          <c:showVal val="1"/>
        </c:dLbls>
        <c:axId val="117419008"/>
        <c:axId val="139895552"/>
      </c:barChart>
      <c:catAx>
        <c:axId val="117419008"/>
        <c:scaling>
          <c:orientation val="minMax"/>
        </c:scaling>
        <c:axPos val="b"/>
        <c:numFmt formatCode="General" sourceLinked="1"/>
        <c:tickLblPos val="nextTo"/>
        <c:crossAx val="139895552"/>
        <c:crosses val="autoZero"/>
        <c:auto val="1"/>
        <c:lblAlgn val="ctr"/>
        <c:lblOffset val="100"/>
      </c:catAx>
      <c:valAx>
        <c:axId val="139895552"/>
        <c:scaling>
          <c:orientation val="minMax"/>
        </c:scaling>
        <c:axPos val="l"/>
        <c:majorGridlines/>
        <c:numFmt formatCode="General" sourceLinked="1"/>
        <c:tickLblPos val="nextTo"/>
        <c:crossAx val="1174190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8188633283585043"/>
          <c:y val="7.5333425427084821E-2"/>
          <c:w val="0.74007376528914282"/>
          <c:h val="0.796101118939080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ВУЗ</c:v>
                </c:pt>
                <c:pt idx="1">
                  <c:v>ССУЗ</c:v>
                </c:pt>
                <c:pt idx="2">
                  <c:v>ПУ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23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ВУЗ</c:v>
                </c:pt>
                <c:pt idx="1">
                  <c:v>ССУЗ</c:v>
                </c:pt>
                <c:pt idx="2">
                  <c:v>ПУ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34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ВУЗ</c:v>
                </c:pt>
                <c:pt idx="1">
                  <c:v>ССУЗ</c:v>
                </c:pt>
                <c:pt idx="2">
                  <c:v>ПУ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87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ВУЗ</c:v>
                </c:pt>
                <c:pt idx="1">
                  <c:v>ССУЗ</c:v>
                </c:pt>
                <c:pt idx="2">
                  <c:v>ПУ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68</c:v>
                </c:pt>
                <c:pt idx="1">
                  <c:v>24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ВУЗ</c:v>
                </c:pt>
                <c:pt idx="1">
                  <c:v>ССУЗ</c:v>
                </c:pt>
                <c:pt idx="2">
                  <c:v>ПУ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ВУЗ</c:v>
                </c:pt>
                <c:pt idx="1">
                  <c:v>ССУЗ</c:v>
                </c:pt>
                <c:pt idx="2">
                  <c:v>ПУ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23</c:v>
                </c:pt>
                <c:pt idx="1">
                  <c:v>46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ВУЗ</c:v>
                </c:pt>
                <c:pt idx="1">
                  <c:v>ССУЗ</c:v>
                </c:pt>
                <c:pt idx="2">
                  <c:v>ПУ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47</c:v>
                </c:pt>
                <c:pt idx="1">
                  <c:v>53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ВУЗ</c:v>
                </c:pt>
                <c:pt idx="1">
                  <c:v>ССУЗ</c:v>
                </c:pt>
                <c:pt idx="2">
                  <c:v>ПУ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50</c:v>
                </c:pt>
                <c:pt idx="1">
                  <c:v>20</c:v>
                </c:pt>
                <c:pt idx="2">
                  <c:v>10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ВУЗ</c:v>
                </c:pt>
                <c:pt idx="1">
                  <c:v>ССУЗ</c:v>
                </c:pt>
                <c:pt idx="2">
                  <c:v>ПУ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34</c:v>
                </c:pt>
                <c:pt idx="1">
                  <c:v>44</c:v>
                </c:pt>
                <c:pt idx="2">
                  <c:v>22</c:v>
                </c:pt>
              </c:numCache>
            </c:numRef>
          </c:val>
        </c:ser>
        <c:shape val="cylinder"/>
        <c:axId val="117680768"/>
        <c:axId val="139846016"/>
        <c:axId val="0"/>
      </c:bar3DChart>
      <c:catAx>
        <c:axId val="117680768"/>
        <c:scaling>
          <c:orientation val="minMax"/>
        </c:scaling>
        <c:delete val="1"/>
        <c:axPos val="b"/>
        <c:tickLblPos val="nextTo"/>
        <c:crossAx val="139846016"/>
        <c:crosses val="autoZero"/>
        <c:auto val="1"/>
        <c:lblAlgn val="ctr"/>
        <c:lblOffset val="100"/>
      </c:catAx>
      <c:valAx>
        <c:axId val="13984601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17680768"/>
        <c:crosses val="autoZero"/>
        <c:crossBetween val="between"/>
      </c:valAx>
    </c:plotArea>
    <c:legend>
      <c:legendPos val="r"/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A37D-75A2-4315-98FA-E81B41D5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14</Pages>
  <Words>5303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Пользователь</cp:lastModifiedBy>
  <cp:revision>163</cp:revision>
  <cp:lastPrinted>2016-09-13T06:23:00Z</cp:lastPrinted>
  <dcterms:created xsi:type="dcterms:W3CDTF">2014-07-07T18:23:00Z</dcterms:created>
  <dcterms:modified xsi:type="dcterms:W3CDTF">2018-08-23T18:05:00Z</dcterms:modified>
</cp:coreProperties>
</file>